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F763" w14:textId="77777777" w:rsidR="00FC532D" w:rsidRPr="000A3BD8" w:rsidRDefault="00FC532D" w:rsidP="00FC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Cs w:val="22"/>
        </w:rPr>
      </w:pPr>
      <w:r w:rsidRPr="00B12930">
        <w:rPr>
          <w:rFonts w:ascii="Century Gothic" w:hAnsi="Century Gothic"/>
          <w:b/>
        </w:rPr>
        <w:t>Bachelor of Science in Studio Art</w:t>
      </w:r>
      <w:r>
        <w:rPr>
          <w:rFonts w:ascii="Century Gothic" w:hAnsi="Century Gothic"/>
          <w:b/>
        </w:rPr>
        <w:t>s</w:t>
      </w:r>
      <w:r w:rsidRPr="00B12930">
        <w:rPr>
          <w:rFonts w:ascii="Century Gothic" w:hAnsi="Century Gothic"/>
          <w:b/>
        </w:rPr>
        <w:t xml:space="preserve"> - Program of Study</w:t>
      </w:r>
      <w:r w:rsidRPr="00B12930">
        <w:rPr>
          <w:b/>
          <w:szCs w:val="22"/>
        </w:rPr>
        <w:tab/>
      </w:r>
    </w:p>
    <w:tbl>
      <w:tblPr>
        <w:tblW w:w="10902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11"/>
        <w:gridCol w:w="620"/>
        <w:gridCol w:w="532"/>
        <w:gridCol w:w="1157"/>
        <w:gridCol w:w="3116"/>
        <w:gridCol w:w="621"/>
        <w:gridCol w:w="539"/>
        <w:gridCol w:w="1206"/>
      </w:tblGrid>
      <w:tr w:rsidR="00FC532D" w14:paraId="3A544207" w14:textId="77777777" w:rsidTr="00D631B8">
        <w:trPr>
          <w:trHeight w:val="576"/>
        </w:trPr>
        <w:tc>
          <w:tcPr>
            <w:tcW w:w="10902" w:type="dxa"/>
            <w:gridSpan w:val="8"/>
            <w:shd w:val="clear" w:color="auto" w:fill="7030A0"/>
            <w:vAlign w:val="center"/>
          </w:tcPr>
          <w:p w14:paraId="2B2B61D0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 w:rsidRPr="002D25D8">
              <w:rPr>
                <w:b/>
                <w:color w:val="FFFF00"/>
              </w:rPr>
              <w:t>FRESHMAN YEAR</w:t>
            </w:r>
          </w:p>
        </w:tc>
      </w:tr>
      <w:tr w:rsidR="00FC532D" w14:paraId="4C1A6E99" w14:textId="77777777" w:rsidTr="00D631B8">
        <w:tc>
          <w:tcPr>
            <w:tcW w:w="542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5DBBC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Semester</w:t>
            </w:r>
          </w:p>
        </w:tc>
        <w:tc>
          <w:tcPr>
            <w:tcW w:w="54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BA94B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Semester</w:t>
            </w:r>
          </w:p>
        </w:tc>
      </w:tr>
      <w:tr w:rsidR="00FC532D" w14:paraId="1EDC5CC7" w14:textId="77777777" w:rsidTr="00D631B8">
        <w:tc>
          <w:tcPr>
            <w:tcW w:w="3111" w:type="dxa"/>
            <w:shd w:val="clear" w:color="auto" w:fill="auto"/>
          </w:tcPr>
          <w:p w14:paraId="2D11C0F2" w14:textId="77777777" w:rsidR="00FC532D" w:rsidRPr="00A06CFF" w:rsidRDefault="00FC532D" w:rsidP="00D631B8">
            <w:pPr>
              <w:pStyle w:val="Heading4"/>
              <w:snapToGrid w:val="0"/>
              <w:rPr>
                <w:b/>
              </w:rPr>
            </w:pPr>
            <w:r w:rsidRPr="00A06CFF">
              <w:rPr>
                <w:b/>
              </w:rPr>
              <w:t>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14:paraId="1D23C3D5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Hrs.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7389" w14:textId="77777777" w:rsidR="00FC532D" w:rsidRPr="003A2170" w:rsidRDefault="00FC532D" w:rsidP="00D631B8">
            <w:pPr>
              <w:snapToGrid w:val="0"/>
              <w:jc w:val="center"/>
              <w:rPr>
                <w:b/>
              </w:rPr>
            </w:pPr>
            <w:r w:rsidRPr="003A2170">
              <w:rPr>
                <w:b/>
              </w:rPr>
              <w:t>Gr</w:t>
            </w:r>
            <w:r>
              <w:rPr>
                <w:b/>
              </w:rPr>
              <w:t>.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9083D" w14:textId="77777777" w:rsidR="00FC532D" w:rsidRPr="003A2170" w:rsidRDefault="00FC532D" w:rsidP="00D631B8">
            <w:pPr>
              <w:pStyle w:val="Heading4"/>
              <w:snapToGrid w:val="0"/>
              <w:jc w:val="center"/>
              <w:rPr>
                <w:b/>
              </w:rPr>
            </w:pPr>
            <w:r w:rsidRPr="003A2170">
              <w:rPr>
                <w:b/>
              </w:rPr>
              <w:t>Sub Filed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</w:tcPr>
          <w:p w14:paraId="4A0DF237" w14:textId="77777777" w:rsidR="00FC532D" w:rsidRPr="00A06CFF" w:rsidRDefault="00FC532D" w:rsidP="00D631B8">
            <w:pPr>
              <w:pStyle w:val="Heading4"/>
              <w:snapToGrid w:val="0"/>
              <w:rPr>
                <w:b/>
              </w:rPr>
            </w:pPr>
            <w:r w:rsidRPr="00A06CFF">
              <w:rPr>
                <w:b/>
              </w:rPr>
              <w:t>Course</w:t>
            </w:r>
          </w:p>
        </w:tc>
        <w:tc>
          <w:tcPr>
            <w:tcW w:w="621" w:type="dxa"/>
            <w:shd w:val="clear" w:color="auto" w:fill="auto"/>
          </w:tcPr>
          <w:p w14:paraId="1411F8FB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Hrs.</w:t>
            </w:r>
          </w:p>
        </w:tc>
        <w:tc>
          <w:tcPr>
            <w:tcW w:w="539" w:type="dxa"/>
          </w:tcPr>
          <w:p w14:paraId="10897639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Gr.</w:t>
            </w:r>
          </w:p>
        </w:tc>
        <w:tc>
          <w:tcPr>
            <w:tcW w:w="1206" w:type="dxa"/>
          </w:tcPr>
          <w:p w14:paraId="048935AA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Sub Filed</w:t>
            </w:r>
          </w:p>
        </w:tc>
      </w:tr>
      <w:tr w:rsidR="00FC532D" w:rsidRPr="00A06CFF" w14:paraId="5B167601" w14:textId="77777777" w:rsidTr="00D631B8">
        <w:trPr>
          <w:trHeight w:val="432"/>
        </w:trPr>
        <w:tc>
          <w:tcPr>
            <w:tcW w:w="3111" w:type="dxa"/>
            <w:shd w:val="clear" w:color="auto" w:fill="auto"/>
            <w:vAlign w:val="center"/>
          </w:tcPr>
          <w:p w14:paraId="06E0039B" w14:textId="77777777" w:rsidR="00FC532D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 w:rsidRPr="00A06CFF">
              <w:rPr>
                <w:bCs/>
                <w:sz w:val="18"/>
                <w:szCs w:val="18"/>
              </w:rPr>
              <w:t>ENGL 1010 Writing I</w:t>
            </w:r>
          </w:p>
          <w:p w14:paraId="5AF70575" w14:textId="77777777" w:rsidR="00FC532D" w:rsidRPr="00EE2C96" w:rsidRDefault="00FC532D" w:rsidP="00D631B8">
            <w:pPr>
              <w:snapToGrid w:val="0"/>
              <w:jc w:val="right"/>
              <w:rPr>
                <w:bCs/>
                <w:i/>
                <w:sz w:val="18"/>
                <w:szCs w:val="18"/>
              </w:rPr>
            </w:pPr>
            <w:r w:rsidRPr="00EE2C96">
              <w:rPr>
                <w:bCs/>
                <w:i/>
                <w:sz w:val="18"/>
                <w:szCs w:val="18"/>
              </w:rPr>
              <w:t>(Minimum grade of C must be earned)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94387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6CB4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2D5B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3A831" w14:textId="77777777" w:rsidR="00FC532D" w:rsidRDefault="00FC532D" w:rsidP="00D631B8">
            <w:pPr>
              <w:snapToGrid w:val="0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ENGL 1020 Writing II</w:t>
            </w:r>
          </w:p>
          <w:p w14:paraId="50C8391D" w14:textId="77777777" w:rsidR="00FC532D" w:rsidRPr="00EE2C96" w:rsidRDefault="00FC532D" w:rsidP="00D631B8">
            <w:pPr>
              <w:snapToGrid w:val="0"/>
              <w:jc w:val="right"/>
              <w:rPr>
                <w:bCs/>
                <w:i/>
                <w:sz w:val="18"/>
                <w:szCs w:val="18"/>
              </w:rPr>
            </w:pPr>
            <w:r w:rsidRPr="00EE2C96">
              <w:rPr>
                <w:bCs/>
                <w:i/>
                <w:sz w:val="18"/>
                <w:szCs w:val="18"/>
              </w:rPr>
              <w:t>(Minimum grade of C must be earned)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C43FB28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14:paraId="4706FD68" w14:textId="77777777" w:rsidR="00FC532D" w:rsidRPr="00A06CFF" w:rsidRDefault="00FC532D" w:rsidP="00D631B8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2344A62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677826D5" w14:textId="77777777" w:rsidTr="00D631B8">
        <w:trPr>
          <w:trHeight w:val="432"/>
        </w:trPr>
        <w:tc>
          <w:tcPr>
            <w:tcW w:w="3111" w:type="dxa"/>
            <w:shd w:val="clear" w:color="auto" w:fill="auto"/>
            <w:vAlign w:val="center"/>
          </w:tcPr>
          <w:p w14:paraId="07B9ED7E" w14:textId="77777777" w:rsidR="00FC532D" w:rsidRPr="00A06CFF" w:rsidRDefault="00FC532D" w:rsidP="00D631B8">
            <w:pPr>
              <w:snapToGrid w:val="0"/>
              <w:rPr>
                <w:sz w:val="18"/>
                <w:szCs w:val="18"/>
              </w:rPr>
            </w:pPr>
            <w:r w:rsidRPr="00635D1C">
              <w:rPr>
                <w:sz w:val="18"/>
                <w:szCs w:val="18"/>
              </w:rPr>
              <w:t>ART 1340- Foundation Studio I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8A82F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C966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31BFB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5596E" w14:textId="77777777" w:rsidR="00FC532D" w:rsidRDefault="00FC532D" w:rsidP="00D631B8">
            <w:pPr>
              <w:snapToGrid w:val="0"/>
              <w:rPr>
                <w:sz w:val="18"/>
                <w:szCs w:val="18"/>
              </w:rPr>
            </w:pPr>
            <w:r w:rsidRPr="00635D1C">
              <w:rPr>
                <w:sz w:val="18"/>
                <w:szCs w:val="18"/>
              </w:rPr>
              <w:t>ART 1350-Foundation Studio II</w:t>
            </w:r>
          </w:p>
          <w:p w14:paraId="73E4A45A" w14:textId="77777777" w:rsidR="00FC532D" w:rsidRPr="005D60A3" w:rsidRDefault="00FC532D" w:rsidP="00D631B8">
            <w:pPr>
              <w:snapToGrid w:val="0"/>
              <w:rPr>
                <w:b/>
                <w:bCs/>
                <w:sz w:val="18"/>
                <w:szCs w:val="18"/>
              </w:rPr>
            </w:pPr>
            <w:r w:rsidRPr="005D60A3">
              <w:rPr>
                <w:b/>
                <w:bCs/>
                <w:sz w:val="18"/>
                <w:szCs w:val="18"/>
              </w:rPr>
              <w:t>Or</w:t>
            </w:r>
          </w:p>
          <w:p w14:paraId="25821745" w14:textId="77777777" w:rsidR="00FC532D" w:rsidRPr="00A06CFF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1259-Intro to Digital Imaging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AC36E3D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14:paraId="0668C82C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7CD3E153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619747A7" w14:textId="77777777" w:rsidTr="00D631B8">
        <w:trPr>
          <w:trHeight w:val="432"/>
        </w:trPr>
        <w:tc>
          <w:tcPr>
            <w:tcW w:w="3111" w:type="dxa"/>
            <w:shd w:val="clear" w:color="auto" w:fill="auto"/>
            <w:vAlign w:val="center"/>
          </w:tcPr>
          <w:p w14:paraId="0776B8FC" w14:textId="77777777" w:rsidR="00FC532D" w:rsidRPr="00BC6651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1320 – Creative Studio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35BD5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F4BD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C1F7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8E943" w14:textId="77777777" w:rsidR="00FC532D" w:rsidRPr="009716D7" w:rsidRDefault="00FC532D" w:rsidP="00D631B8">
            <w:pPr>
              <w:snapToGrid w:val="0"/>
              <w:rPr>
                <w:bCs/>
                <w:i/>
                <w:sz w:val="18"/>
                <w:szCs w:val="18"/>
              </w:rPr>
            </w:pPr>
            <w:r w:rsidRPr="00635D1C">
              <w:rPr>
                <w:sz w:val="18"/>
                <w:szCs w:val="18"/>
              </w:rPr>
              <w:t>ART 1045-Drawing I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9E98296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14:paraId="2E4386C4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F95D19C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2B990F98" w14:textId="77777777" w:rsidTr="00D631B8">
        <w:trPr>
          <w:trHeight w:val="432"/>
        </w:trPr>
        <w:tc>
          <w:tcPr>
            <w:tcW w:w="3111" w:type="dxa"/>
            <w:shd w:val="clear" w:color="auto" w:fill="auto"/>
            <w:vAlign w:val="center"/>
          </w:tcPr>
          <w:p w14:paraId="03A4C6C9" w14:textId="77777777" w:rsidR="00FC532D" w:rsidRPr="00A06CFF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Gen. Ed Math-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ABCD2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C026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2EF3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B7DC26" w14:textId="77777777" w:rsidR="00FC532D" w:rsidRPr="00B22A51" w:rsidRDefault="00FC532D" w:rsidP="00D631B8">
            <w:pPr>
              <w:pStyle w:val="HTMLPreformatted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B22A51">
              <w:rPr>
                <w:rFonts w:asciiTheme="minorHAnsi" w:hAnsiTheme="minorHAnsi" w:cstheme="minorHAnsi"/>
                <w:bCs/>
                <w:sz w:val="18"/>
                <w:szCs w:val="18"/>
              </w:rPr>
              <w:t>ART 2000-Survey of Art History I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085564D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14:paraId="064CA02B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4A93D14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18875E05" w14:textId="77777777" w:rsidTr="00D631B8">
        <w:trPr>
          <w:trHeight w:val="432"/>
        </w:trPr>
        <w:tc>
          <w:tcPr>
            <w:tcW w:w="3111" w:type="dxa"/>
            <w:shd w:val="clear" w:color="auto" w:fill="auto"/>
            <w:vAlign w:val="center"/>
          </w:tcPr>
          <w:p w14:paraId="29F80034" w14:textId="77777777" w:rsidR="00FC532D" w:rsidRPr="008F11E8" w:rsidRDefault="00FC532D" w:rsidP="00D631B8">
            <w:pPr>
              <w:pStyle w:val="HTMLPreformatted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11E8">
              <w:rPr>
                <w:rFonts w:asciiTheme="minorHAnsi" w:hAnsiTheme="minorHAnsi" w:cstheme="minorHAnsi"/>
                <w:sz w:val="18"/>
                <w:szCs w:val="18"/>
              </w:rPr>
              <w:t>Gen Ed Humanities/Fine Arts</w:t>
            </w:r>
          </w:p>
          <w:p w14:paraId="2A2C9765" w14:textId="77777777" w:rsidR="00FC532D" w:rsidRPr="00A06CFF" w:rsidRDefault="00FC532D" w:rsidP="00D631B8">
            <w:pPr>
              <w:pStyle w:val="HTMLPreformatted"/>
              <w:snapToGrid w:val="0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8C2A1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5229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C729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848AF" w14:textId="77777777" w:rsidR="00FC532D" w:rsidRPr="005D72B6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 Ed Social Behavior Science 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CA944C7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center"/>
          </w:tcPr>
          <w:p w14:paraId="14C07304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3609296F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14:paraId="0E282A38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C2E9F5D" w14:textId="77777777" w:rsidR="00FC532D" w:rsidRPr="002478E5" w:rsidRDefault="00FC532D" w:rsidP="00D631B8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2478E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47971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C8E8" w14:textId="77777777" w:rsidR="00FC532D" w:rsidRPr="009B45BA" w:rsidRDefault="00FC532D" w:rsidP="00D631B8">
            <w:p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327D" w14:textId="77777777" w:rsidR="00FC532D" w:rsidRPr="002478E5" w:rsidRDefault="00FC532D" w:rsidP="00D631B8">
            <w:pPr>
              <w:snapToGrid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0C6D1" w14:textId="77777777" w:rsidR="00FC532D" w:rsidRPr="002478E5" w:rsidRDefault="00FC532D" w:rsidP="00D631B8">
            <w:pPr>
              <w:snapToGrid w:val="0"/>
              <w:jc w:val="right"/>
              <w:rPr>
                <w:b/>
                <w:bCs/>
                <w:sz w:val="18"/>
              </w:rPr>
            </w:pPr>
            <w:r w:rsidRPr="002478E5">
              <w:rPr>
                <w:b/>
                <w:bCs/>
                <w:sz w:val="18"/>
              </w:rPr>
              <w:t>TOTAL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1681EDC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15</w:t>
            </w:r>
          </w:p>
        </w:tc>
        <w:tc>
          <w:tcPr>
            <w:tcW w:w="539" w:type="dxa"/>
            <w:vAlign w:val="center"/>
          </w:tcPr>
          <w:p w14:paraId="2274BD15" w14:textId="77777777" w:rsidR="00FC532D" w:rsidRPr="002478E5" w:rsidRDefault="00FC532D" w:rsidP="00D631B8">
            <w:pPr>
              <w:snapToGrid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06" w:type="dxa"/>
            <w:vAlign w:val="center"/>
          </w:tcPr>
          <w:p w14:paraId="73869C54" w14:textId="77777777" w:rsidR="00FC532D" w:rsidRPr="002478E5" w:rsidRDefault="00FC532D" w:rsidP="00D631B8">
            <w:pPr>
              <w:snapToGrid w:val="0"/>
              <w:jc w:val="center"/>
              <w:rPr>
                <w:b/>
                <w:bCs/>
                <w:sz w:val="18"/>
              </w:rPr>
            </w:pPr>
          </w:p>
        </w:tc>
      </w:tr>
    </w:tbl>
    <w:p w14:paraId="35E868CE" w14:textId="77777777" w:rsidR="00FC532D" w:rsidRDefault="00FC532D" w:rsidP="00FC532D"/>
    <w:tbl>
      <w:tblPr>
        <w:tblW w:w="10838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11"/>
        <w:gridCol w:w="620"/>
        <w:gridCol w:w="532"/>
        <w:gridCol w:w="1157"/>
        <w:gridCol w:w="3116"/>
        <w:gridCol w:w="621"/>
        <w:gridCol w:w="533"/>
        <w:gridCol w:w="1148"/>
      </w:tblGrid>
      <w:tr w:rsidR="00FC532D" w14:paraId="7843D6E3" w14:textId="77777777" w:rsidTr="00D631B8">
        <w:trPr>
          <w:trHeight w:val="576"/>
        </w:trPr>
        <w:tc>
          <w:tcPr>
            <w:tcW w:w="10838" w:type="dxa"/>
            <w:gridSpan w:val="8"/>
            <w:shd w:val="clear" w:color="auto" w:fill="7030A0"/>
            <w:vAlign w:val="center"/>
          </w:tcPr>
          <w:p w14:paraId="30098519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 w:rsidRPr="002D25D8">
              <w:rPr>
                <w:b/>
                <w:color w:val="FFFF00"/>
              </w:rPr>
              <w:t>SOPHOMORE YEAR</w:t>
            </w:r>
          </w:p>
        </w:tc>
      </w:tr>
      <w:tr w:rsidR="00FC532D" w14:paraId="560D99B5" w14:textId="77777777" w:rsidTr="00D631B8">
        <w:tc>
          <w:tcPr>
            <w:tcW w:w="542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7B541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Semester</w:t>
            </w:r>
          </w:p>
        </w:tc>
        <w:tc>
          <w:tcPr>
            <w:tcW w:w="54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162F2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Semester</w:t>
            </w:r>
          </w:p>
        </w:tc>
      </w:tr>
      <w:tr w:rsidR="00FC532D" w14:paraId="5EF7AB7A" w14:textId="77777777" w:rsidTr="00D631B8">
        <w:tc>
          <w:tcPr>
            <w:tcW w:w="3111" w:type="dxa"/>
            <w:shd w:val="clear" w:color="auto" w:fill="auto"/>
          </w:tcPr>
          <w:p w14:paraId="62CE8CA5" w14:textId="77777777" w:rsidR="00FC532D" w:rsidRPr="00A06CFF" w:rsidRDefault="00FC532D" w:rsidP="00D631B8">
            <w:pPr>
              <w:pStyle w:val="Heading4"/>
              <w:snapToGrid w:val="0"/>
              <w:rPr>
                <w:b/>
              </w:rPr>
            </w:pPr>
            <w:r w:rsidRPr="00A06CFF">
              <w:rPr>
                <w:b/>
              </w:rPr>
              <w:t>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14:paraId="28F67241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Hrs.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F910" w14:textId="77777777" w:rsidR="00FC532D" w:rsidRPr="003A2170" w:rsidRDefault="00FC532D" w:rsidP="00D631B8">
            <w:pPr>
              <w:snapToGrid w:val="0"/>
              <w:jc w:val="center"/>
              <w:rPr>
                <w:b/>
              </w:rPr>
            </w:pPr>
            <w:r w:rsidRPr="003A2170">
              <w:rPr>
                <w:b/>
              </w:rPr>
              <w:t>Gr</w:t>
            </w:r>
            <w:r>
              <w:rPr>
                <w:b/>
              </w:rPr>
              <w:t>.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9F4B" w14:textId="77777777" w:rsidR="00FC532D" w:rsidRPr="003A2170" w:rsidRDefault="00FC532D" w:rsidP="00D631B8">
            <w:pPr>
              <w:pStyle w:val="Heading4"/>
              <w:snapToGrid w:val="0"/>
              <w:jc w:val="center"/>
              <w:rPr>
                <w:b/>
              </w:rPr>
            </w:pPr>
            <w:r w:rsidRPr="003A2170">
              <w:rPr>
                <w:b/>
              </w:rPr>
              <w:t>Sub Filed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</w:tcPr>
          <w:p w14:paraId="19000133" w14:textId="77777777" w:rsidR="00FC532D" w:rsidRPr="00A06CFF" w:rsidRDefault="00FC532D" w:rsidP="00D631B8">
            <w:pPr>
              <w:pStyle w:val="Heading4"/>
              <w:snapToGrid w:val="0"/>
              <w:rPr>
                <w:b/>
              </w:rPr>
            </w:pPr>
            <w:r w:rsidRPr="00A06CFF">
              <w:rPr>
                <w:b/>
              </w:rPr>
              <w:t>Course</w:t>
            </w:r>
          </w:p>
        </w:tc>
        <w:tc>
          <w:tcPr>
            <w:tcW w:w="621" w:type="dxa"/>
            <w:shd w:val="clear" w:color="auto" w:fill="auto"/>
          </w:tcPr>
          <w:p w14:paraId="303ACC3B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Hrs.</w:t>
            </w:r>
          </w:p>
        </w:tc>
        <w:tc>
          <w:tcPr>
            <w:tcW w:w="533" w:type="dxa"/>
          </w:tcPr>
          <w:p w14:paraId="5AB9D0F1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Gr.</w:t>
            </w:r>
          </w:p>
        </w:tc>
        <w:tc>
          <w:tcPr>
            <w:tcW w:w="1148" w:type="dxa"/>
          </w:tcPr>
          <w:p w14:paraId="2591A1C4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Sub Filed</w:t>
            </w:r>
          </w:p>
        </w:tc>
      </w:tr>
      <w:tr w:rsidR="00FC532D" w:rsidRPr="00A06CFF" w14:paraId="2E96FD6C" w14:textId="77777777" w:rsidTr="00D631B8">
        <w:trPr>
          <w:trHeight w:val="395"/>
        </w:trPr>
        <w:tc>
          <w:tcPr>
            <w:tcW w:w="3111" w:type="dxa"/>
            <w:shd w:val="clear" w:color="auto" w:fill="auto"/>
            <w:vAlign w:val="center"/>
          </w:tcPr>
          <w:p w14:paraId="5E7A47E7" w14:textId="77777777" w:rsidR="00FC532D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1350-Foundations Studio II</w:t>
            </w:r>
          </w:p>
          <w:p w14:paraId="142547EE" w14:textId="77777777" w:rsidR="00FC532D" w:rsidRPr="005D60A3" w:rsidRDefault="00FC532D" w:rsidP="00D631B8">
            <w:pPr>
              <w:snapToGrid w:val="0"/>
              <w:rPr>
                <w:b/>
                <w:sz w:val="18"/>
                <w:szCs w:val="18"/>
              </w:rPr>
            </w:pPr>
            <w:r w:rsidRPr="005D60A3">
              <w:rPr>
                <w:b/>
                <w:sz w:val="18"/>
                <w:szCs w:val="18"/>
              </w:rPr>
              <w:t>OR</w:t>
            </w:r>
          </w:p>
          <w:p w14:paraId="75453539" w14:textId="77777777" w:rsidR="00FC532D" w:rsidRPr="00A06CFF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1250-Intro to Digital Imaging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7BBA6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B787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A95C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CF6CD" w14:textId="77777777" w:rsidR="00FC532D" w:rsidRPr="00A06CFF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Studio Elective course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1F50225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3F601FF5" w14:textId="77777777" w:rsidR="00FC532D" w:rsidRPr="00A06CFF" w:rsidRDefault="00FC532D" w:rsidP="00D631B8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5B6BDAA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72899832" w14:textId="77777777" w:rsidTr="00D631B8">
        <w:trPr>
          <w:trHeight w:val="413"/>
        </w:trPr>
        <w:tc>
          <w:tcPr>
            <w:tcW w:w="3111" w:type="dxa"/>
            <w:shd w:val="clear" w:color="auto" w:fill="auto"/>
            <w:vAlign w:val="center"/>
          </w:tcPr>
          <w:p w14:paraId="7184E9D4" w14:textId="77777777" w:rsidR="00FC532D" w:rsidRDefault="00FC532D" w:rsidP="00D631B8">
            <w:pPr>
              <w:snapToGrid w:val="0"/>
              <w:rPr>
                <w:sz w:val="18"/>
                <w:szCs w:val="18"/>
              </w:rPr>
            </w:pPr>
            <w:r w:rsidRPr="00635D1C">
              <w:rPr>
                <w:sz w:val="18"/>
                <w:szCs w:val="18"/>
              </w:rPr>
              <w:t xml:space="preserve">ART 1050-Drawing II </w:t>
            </w:r>
            <w:r w:rsidRPr="00BC6651">
              <w:rPr>
                <w:b/>
                <w:sz w:val="18"/>
                <w:szCs w:val="18"/>
              </w:rPr>
              <w:t>OR</w:t>
            </w:r>
          </w:p>
          <w:p w14:paraId="130B62CE" w14:textId="77777777" w:rsidR="00FC532D" w:rsidRDefault="00FC532D" w:rsidP="00D631B8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ART 2330-Technical Drawing</w:t>
            </w:r>
          </w:p>
          <w:p w14:paraId="36DA24D2" w14:textId="77777777" w:rsidR="00FC532D" w:rsidRDefault="00FC532D" w:rsidP="00D631B8">
            <w:pPr>
              <w:snapToGrid w:val="0"/>
              <w:rPr>
                <w:i/>
                <w:sz w:val="18"/>
                <w:szCs w:val="18"/>
              </w:rPr>
            </w:pPr>
            <w:r w:rsidRPr="00F00573">
              <w:rPr>
                <w:b/>
                <w:sz w:val="18"/>
                <w:szCs w:val="18"/>
              </w:rPr>
              <w:t>OR</w:t>
            </w:r>
          </w:p>
          <w:p w14:paraId="69C357AA" w14:textId="77777777" w:rsidR="00FC532D" w:rsidRPr="006E4E21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2340-CAD for the Artist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70AA0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44E3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8B1C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F986D" w14:textId="77777777" w:rsidR="00FC532D" w:rsidRPr="00A06CFF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Elective 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C974C9C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5362F3A8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62A5EF5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64614483" w14:textId="77777777" w:rsidTr="00D631B8">
        <w:trPr>
          <w:trHeight w:val="467"/>
        </w:trPr>
        <w:tc>
          <w:tcPr>
            <w:tcW w:w="3111" w:type="dxa"/>
            <w:shd w:val="clear" w:color="auto" w:fill="auto"/>
            <w:vAlign w:val="center"/>
          </w:tcPr>
          <w:p w14:paraId="35839189" w14:textId="13CB0E07" w:rsidR="00FC532D" w:rsidRDefault="00FC532D" w:rsidP="00D631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2</w:t>
            </w:r>
            <w:r w:rsidR="005D6BAC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20-Survey of Art History II</w:t>
            </w:r>
          </w:p>
          <w:p w14:paraId="23A0A309" w14:textId="1ED7CAD5" w:rsidR="005D6BAC" w:rsidRPr="00620BA2" w:rsidRDefault="005D6BAC" w:rsidP="00D631B8">
            <w:pPr>
              <w:jc w:val="both"/>
            </w:pPr>
            <w:r>
              <w:rPr>
                <w:bCs/>
                <w:sz w:val="18"/>
                <w:szCs w:val="18"/>
              </w:rPr>
              <w:t>*</w:t>
            </w:r>
            <w:proofErr w:type="gramStart"/>
            <w:r>
              <w:rPr>
                <w:bCs/>
                <w:sz w:val="18"/>
                <w:szCs w:val="18"/>
              </w:rPr>
              <w:t>only</w:t>
            </w:r>
            <w:proofErr w:type="gramEnd"/>
            <w:r>
              <w:rPr>
                <w:bCs/>
                <w:sz w:val="18"/>
                <w:szCs w:val="18"/>
              </w:rPr>
              <w:t xml:space="preserve"> offered in fall*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B6742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4AC2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D103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C4670" w14:textId="77777777" w:rsidR="00FC532D" w:rsidRPr="0066259A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0873B89" w14:textId="77777777" w:rsidR="00FC532D" w:rsidRPr="00A10F2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1F03D28F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0B17EFB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2CC5F7D5" w14:textId="77777777" w:rsidTr="00D631B8">
        <w:trPr>
          <w:trHeight w:val="350"/>
        </w:trPr>
        <w:tc>
          <w:tcPr>
            <w:tcW w:w="3111" w:type="dxa"/>
            <w:shd w:val="clear" w:color="auto" w:fill="auto"/>
            <w:vAlign w:val="center"/>
          </w:tcPr>
          <w:p w14:paraId="028E53FF" w14:textId="77777777" w:rsidR="00FC532D" w:rsidRPr="002B3022" w:rsidRDefault="00FC532D" w:rsidP="00D631B8">
            <w:pPr>
              <w:jc w:val="both"/>
            </w:pPr>
            <w:r>
              <w:rPr>
                <w:bCs/>
                <w:sz w:val="18"/>
                <w:szCs w:val="18"/>
              </w:rPr>
              <w:t>Gen Ed: HIST 2010-American History I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92186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DAE4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12B5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B4DE0" w14:textId="77777777" w:rsidR="00FC532D" w:rsidRPr="008F11E8" w:rsidRDefault="00FC532D" w:rsidP="00D631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 Ed: </w:t>
            </w:r>
            <w:r w:rsidRPr="008F11E8">
              <w:rPr>
                <w:sz w:val="18"/>
                <w:szCs w:val="18"/>
              </w:rPr>
              <w:t>HIST 2020-American History II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1F72C9F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A06CFF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52778F1C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FB9FA59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532021EC" w14:textId="77777777" w:rsidTr="00D631B8">
        <w:trPr>
          <w:trHeight w:val="440"/>
        </w:trPr>
        <w:tc>
          <w:tcPr>
            <w:tcW w:w="3111" w:type="dxa"/>
            <w:shd w:val="clear" w:color="auto" w:fill="auto"/>
            <w:vAlign w:val="center"/>
          </w:tcPr>
          <w:p w14:paraId="41C17581" w14:textId="77777777" w:rsidR="00FC532D" w:rsidRPr="006E4E2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 Ed: Natural Science Elective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5A883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6A79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7AFB3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C36B9" w14:textId="77777777" w:rsidR="00FC532D" w:rsidRPr="00A06CFF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 Ed: Natural Science 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49C4919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center"/>
          </w:tcPr>
          <w:p w14:paraId="3AAD2185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EEBB233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  <w:tr w:rsidR="00FC532D" w:rsidRPr="00A06CFF" w14:paraId="2FC67374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2C23AF2" w14:textId="77777777" w:rsidR="00FC532D" w:rsidRPr="002478E5" w:rsidRDefault="00FC532D" w:rsidP="00D631B8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2478E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C1215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8400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BBB5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FE212" w14:textId="77777777" w:rsidR="00FC532D" w:rsidRPr="002478E5" w:rsidRDefault="00FC532D" w:rsidP="00D631B8">
            <w:pPr>
              <w:snapToGrid w:val="0"/>
              <w:jc w:val="right"/>
              <w:rPr>
                <w:b/>
                <w:bCs/>
                <w:sz w:val="18"/>
              </w:rPr>
            </w:pPr>
            <w:r w:rsidRPr="002478E5">
              <w:rPr>
                <w:b/>
                <w:bCs/>
                <w:sz w:val="18"/>
              </w:rPr>
              <w:t>TOTAL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2A0CC24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16</w:t>
            </w:r>
          </w:p>
        </w:tc>
        <w:tc>
          <w:tcPr>
            <w:tcW w:w="533" w:type="dxa"/>
            <w:vAlign w:val="center"/>
          </w:tcPr>
          <w:p w14:paraId="1DC467CF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2CF24E0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</w:tbl>
    <w:p w14:paraId="6B47E6F4" w14:textId="77777777" w:rsidR="00FC532D" w:rsidRDefault="00FC532D" w:rsidP="00FC532D">
      <w:pPr>
        <w:jc w:val="both"/>
      </w:pPr>
    </w:p>
    <w:tbl>
      <w:tblPr>
        <w:tblW w:w="10838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11"/>
        <w:gridCol w:w="620"/>
        <w:gridCol w:w="532"/>
        <w:gridCol w:w="1157"/>
        <w:gridCol w:w="3116"/>
        <w:gridCol w:w="621"/>
        <w:gridCol w:w="578"/>
        <w:gridCol w:w="1103"/>
      </w:tblGrid>
      <w:tr w:rsidR="00FC532D" w14:paraId="40F87FD7" w14:textId="77777777" w:rsidTr="00D631B8">
        <w:trPr>
          <w:trHeight w:val="576"/>
        </w:trPr>
        <w:tc>
          <w:tcPr>
            <w:tcW w:w="10838" w:type="dxa"/>
            <w:gridSpan w:val="8"/>
            <w:shd w:val="clear" w:color="auto" w:fill="7030A0"/>
            <w:vAlign w:val="center"/>
          </w:tcPr>
          <w:p w14:paraId="40741939" w14:textId="77777777" w:rsidR="00FC532D" w:rsidRDefault="00FC532D" w:rsidP="00D631B8">
            <w:pPr>
              <w:snapToGrid w:val="0"/>
              <w:jc w:val="center"/>
              <w:rPr>
                <w:b/>
              </w:rPr>
            </w:pPr>
            <w:r w:rsidRPr="002D25D8">
              <w:rPr>
                <w:b/>
                <w:color w:val="FFFF00"/>
              </w:rPr>
              <w:t>JUNIOR YEAR</w:t>
            </w:r>
          </w:p>
        </w:tc>
      </w:tr>
      <w:tr w:rsidR="00FC532D" w:rsidRPr="005C32C1" w14:paraId="0D6B4C5F" w14:textId="77777777" w:rsidTr="00D631B8">
        <w:tc>
          <w:tcPr>
            <w:tcW w:w="542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6AC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1</w:t>
            </w:r>
            <w:r w:rsidRPr="005C32C1">
              <w:rPr>
                <w:b/>
                <w:vertAlign w:val="superscript"/>
              </w:rPr>
              <w:t>st</w:t>
            </w:r>
            <w:r w:rsidRPr="005C32C1">
              <w:rPr>
                <w:b/>
              </w:rPr>
              <w:t xml:space="preserve"> Semester</w:t>
            </w:r>
          </w:p>
        </w:tc>
        <w:tc>
          <w:tcPr>
            <w:tcW w:w="54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7169C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2</w:t>
            </w:r>
            <w:r w:rsidRPr="005C32C1">
              <w:rPr>
                <w:b/>
                <w:vertAlign w:val="superscript"/>
              </w:rPr>
              <w:t>nd</w:t>
            </w:r>
            <w:r w:rsidRPr="005C32C1">
              <w:rPr>
                <w:b/>
              </w:rPr>
              <w:t xml:space="preserve"> Semester</w:t>
            </w:r>
          </w:p>
        </w:tc>
      </w:tr>
      <w:tr w:rsidR="00FC532D" w:rsidRPr="005C32C1" w14:paraId="7E6E5E9F" w14:textId="77777777" w:rsidTr="00D631B8">
        <w:tc>
          <w:tcPr>
            <w:tcW w:w="3111" w:type="dxa"/>
            <w:shd w:val="clear" w:color="auto" w:fill="auto"/>
          </w:tcPr>
          <w:p w14:paraId="685D88FD" w14:textId="77777777" w:rsidR="00FC532D" w:rsidRPr="005C32C1" w:rsidRDefault="00FC532D" w:rsidP="00D631B8">
            <w:pPr>
              <w:pStyle w:val="Heading4"/>
              <w:snapToGrid w:val="0"/>
              <w:rPr>
                <w:b/>
              </w:rPr>
            </w:pPr>
            <w:r w:rsidRPr="005C32C1">
              <w:rPr>
                <w:b/>
              </w:rPr>
              <w:t>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14:paraId="675D3FC1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Hrs.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B3E3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Gr.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176F" w14:textId="77777777" w:rsidR="00FC532D" w:rsidRPr="005C32C1" w:rsidRDefault="00FC532D" w:rsidP="00D631B8">
            <w:pPr>
              <w:pStyle w:val="Heading4"/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Sub Filed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</w:tcPr>
          <w:p w14:paraId="2504BC7E" w14:textId="77777777" w:rsidR="00FC532D" w:rsidRPr="005C32C1" w:rsidRDefault="00FC532D" w:rsidP="00D631B8">
            <w:pPr>
              <w:pStyle w:val="Heading4"/>
              <w:snapToGrid w:val="0"/>
              <w:rPr>
                <w:b/>
              </w:rPr>
            </w:pPr>
            <w:r w:rsidRPr="005C32C1">
              <w:rPr>
                <w:b/>
              </w:rPr>
              <w:t>Course</w:t>
            </w:r>
          </w:p>
        </w:tc>
        <w:tc>
          <w:tcPr>
            <w:tcW w:w="621" w:type="dxa"/>
            <w:shd w:val="clear" w:color="auto" w:fill="auto"/>
          </w:tcPr>
          <w:p w14:paraId="41BFE5F8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Hrs.</w:t>
            </w:r>
          </w:p>
        </w:tc>
        <w:tc>
          <w:tcPr>
            <w:tcW w:w="578" w:type="dxa"/>
          </w:tcPr>
          <w:p w14:paraId="79E63DC5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Gr.</w:t>
            </w:r>
          </w:p>
        </w:tc>
        <w:tc>
          <w:tcPr>
            <w:tcW w:w="1103" w:type="dxa"/>
          </w:tcPr>
          <w:p w14:paraId="10DCB73D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Sub Filed</w:t>
            </w:r>
          </w:p>
        </w:tc>
      </w:tr>
      <w:tr w:rsidR="00FC532D" w:rsidRPr="005C32C1" w14:paraId="37E53C34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6B30F431" w14:textId="77777777" w:rsidR="00FC532D" w:rsidRPr="005C32C1" w:rsidRDefault="00FC532D" w:rsidP="00D631B8">
            <w:pPr>
              <w:jc w:val="both"/>
            </w:pPr>
            <w:r>
              <w:rPr>
                <w:sz w:val="18"/>
                <w:szCs w:val="18"/>
              </w:rPr>
              <w:t>Upper Division-Studio Elective 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4F482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110B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A977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1053C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Upper Division-Studio Elective course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7F2A1D0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3236B2A8" w14:textId="77777777" w:rsidR="00FC532D" w:rsidRPr="005C32C1" w:rsidRDefault="00FC532D" w:rsidP="00D631B8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770A7E0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05FBF658" w14:textId="77777777" w:rsidTr="00D631B8">
        <w:trPr>
          <w:trHeight w:val="368"/>
        </w:trPr>
        <w:tc>
          <w:tcPr>
            <w:tcW w:w="3111" w:type="dxa"/>
            <w:shd w:val="clear" w:color="auto" w:fill="auto"/>
            <w:vAlign w:val="center"/>
          </w:tcPr>
          <w:p w14:paraId="70436C3B" w14:textId="77777777" w:rsidR="00FC532D" w:rsidRPr="005C32C1" w:rsidRDefault="00FC532D" w:rsidP="00D631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Studio Elective 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C0F5D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4D69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7AD5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8EE02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Upper Division -Studio 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B4F9824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378C9FFB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8E22040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7FC55637" w14:textId="77777777" w:rsidTr="00D631B8">
        <w:trPr>
          <w:trHeight w:val="395"/>
        </w:trPr>
        <w:tc>
          <w:tcPr>
            <w:tcW w:w="3111" w:type="dxa"/>
            <w:shd w:val="clear" w:color="auto" w:fill="auto"/>
            <w:vAlign w:val="center"/>
          </w:tcPr>
          <w:p w14:paraId="2E263F33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Elective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347F8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B0A9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2CBF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B5DDA" w14:textId="77777777" w:rsidR="00FC532D" w:rsidRPr="0066259A" w:rsidRDefault="00FC532D" w:rsidP="00D631B8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History Elective (Upper Division)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05C2C18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0B145B88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7082D7A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59F5B63D" w14:textId="77777777" w:rsidTr="00D631B8">
        <w:trPr>
          <w:trHeight w:val="395"/>
        </w:trPr>
        <w:tc>
          <w:tcPr>
            <w:tcW w:w="3111" w:type="dxa"/>
            <w:shd w:val="clear" w:color="auto" w:fill="auto"/>
            <w:vAlign w:val="center"/>
          </w:tcPr>
          <w:p w14:paraId="50898553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History Elective (Upper Division)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C990B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174F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0325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C8D4A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 w:rsidRPr="0066259A">
              <w:rPr>
                <w:sz w:val="18"/>
                <w:szCs w:val="18"/>
              </w:rPr>
              <w:t>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2252A79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26DB2E96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41970709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4B09EA6E" w14:textId="77777777" w:rsidTr="00D631B8">
        <w:trPr>
          <w:trHeight w:val="422"/>
        </w:trPr>
        <w:tc>
          <w:tcPr>
            <w:tcW w:w="3111" w:type="dxa"/>
            <w:shd w:val="clear" w:color="auto" w:fill="auto"/>
            <w:vAlign w:val="center"/>
          </w:tcPr>
          <w:p w14:paraId="425D376C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 w:rsidRPr="005C32C1">
              <w:rPr>
                <w:bCs/>
                <w:sz w:val="18"/>
                <w:szCs w:val="18"/>
              </w:rPr>
              <w:t xml:space="preserve">ENGL 2130, 2235, </w:t>
            </w:r>
            <w:r w:rsidRPr="005C32C1">
              <w:rPr>
                <w:b/>
                <w:bCs/>
                <w:sz w:val="18"/>
                <w:szCs w:val="18"/>
              </w:rPr>
              <w:t>OR</w:t>
            </w:r>
            <w:r w:rsidRPr="005C32C1">
              <w:rPr>
                <w:bCs/>
                <w:sz w:val="18"/>
                <w:szCs w:val="18"/>
              </w:rPr>
              <w:t xml:space="preserve"> 2330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40E58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ECDB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71D0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013C0" w14:textId="77777777" w:rsidR="00FC532D" w:rsidRPr="00886AC5" w:rsidRDefault="00FC532D" w:rsidP="00D631B8">
            <w:pPr>
              <w:jc w:val="both"/>
            </w:pPr>
            <w:r>
              <w:rPr>
                <w:bCs/>
                <w:sz w:val="18"/>
                <w:szCs w:val="18"/>
              </w:rPr>
              <w:t xml:space="preserve">Gen Ed: </w:t>
            </w:r>
            <w:r w:rsidRPr="005C32C1">
              <w:rPr>
                <w:bCs/>
                <w:sz w:val="18"/>
                <w:szCs w:val="18"/>
              </w:rPr>
              <w:t xml:space="preserve">COMM 2025 </w:t>
            </w:r>
            <w:r w:rsidRPr="005C32C1">
              <w:rPr>
                <w:b/>
                <w:bCs/>
                <w:sz w:val="18"/>
                <w:szCs w:val="18"/>
              </w:rPr>
              <w:t>OR</w:t>
            </w:r>
            <w:r w:rsidRPr="005C32C1">
              <w:rPr>
                <w:bCs/>
                <w:sz w:val="18"/>
                <w:szCs w:val="18"/>
              </w:rPr>
              <w:t xml:space="preserve"> PC 2500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85288C3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51557CC7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7A0B343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146AA4F5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567356AD" w14:textId="77777777" w:rsidR="00FC532D" w:rsidRPr="005C32C1" w:rsidRDefault="00FC532D" w:rsidP="00D631B8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5C32C1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10716" w14:textId="77777777" w:rsidR="00FC532D" w:rsidRPr="005C32C1" w:rsidRDefault="00FC532D" w:rsidP="00D631B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C32C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A178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678F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5D99A" w14:textId="77777777" w:rsidR="00FC532D" w:rsidRPr="005C32C1" w:rsidRDefault="00FC532D" w:rsidP="00D631B8">
            <w:pPr>
              <w:snapToGrid w:val="0"/>
              <w:jc w:val="right"/>
              <w:rPr>
                <w:b/>
                <w:bCs/>
                <w:sz w:val="18"/>
              </w:rPr>
            </w:pPr>
            <w:r w:rsidRPr="005C32C1">
              <w:rPr>
                <w:b/>
                <w:bCs/>
                <w:sz w:val="18"/>
              </w:rPr>
              <w:t>TOTAL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6F9BE24" w14:textId="77777777" w:rsidR="00FC532D" w:rsidRPr="005C32C1" w:rsidRDefault="00FC532D" w:rsidP="00D631B8">
            <w:pPr>
              <w:snapToGrid w:val="0"/>
              <w:jc w:val="center"/>
              <w:rPr>
                <w:b/>
                <w:sz w:val="18"/>
              </w:rPr>
            </w:pPr>
            <w:r w:rsidRPr="005C32C1">
              <w:rPr>
                <w:b/>
                <w:bCs/>
                <w:sz w:val="18"/>
              </w:rPr>
              <w:t>15</w:t>
            </w:r>
          </w:p>
        </w:tc>
        <w:tc>
          <w:tcPr>
            <w:tcW w:w="578" w:type="dxa"/>
            <w:vAlign w:val="center"/>
          </w:tcPr>
          <w:p w14:paraId="060032B7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0A63C78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</w:tbl>
    <w:p w14:paraId="5A470AEB" w14:textId="77777777" w:rsidR="00FC532D" w:rsidRPr="005C32C1" w:rsidRDefault="00FC532D" w:rsidP="00FC532D">
      <w:pPr>
        <w:jc w:val="both"/>
      </w:pPr>
    </w:p>
    <w:tbl>
      <w:tblPr>
        <w:tblW w:w="10838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111"/>
        <w:gridCol w:w="620"/>
        <w:gridCol w:w="532"/>
        <w:gridCol w:w="1157"/>
        <w:gridCol w:w="3116"/>
        <w:gridCol w:w="621"/>
        <w:gridCol w:w="533"/>
        <w:gridCol w:w="1148"/>
      </w:tblGrid>
      <w:tr w:rsidR="00FC532D" w:rsidRPr="005C32C1" w14:paraId="67E0D44C" w14:textId="77777777" w:rsidTr="00D631B8">
        <w:trPr>
          <w:trHeight w:val="576"/>
        </w:trPr>
        <w:tc>
          <w:tcPr>
            <w:tcW w:w="10838" w:type="dxa"/>
            <w:gridSpan w:val="8"/>
            <w:shd w:val="clear" w:color="auto" w:fill="7030A0"/>
            <w:vAlign w:val="center"/>
          </w:tcPr>
          <w:p w14:paraId="727AB0E2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2D25D8">
              <w:rPr>
                <w:b/>
                <w:color w:val="FFFF00"/>
              </w:rPr>
              <w:t>SENIOR YEAR</w:t>
            </w:r>
          </w:p>
        </w:tc>
      </w:tr>
      <w:tr w:rsidR="00FC532D" w:rsidRPr="005C32C1" w14:paraId="2727AD3D" w14:textId="77777777" w:rsidTr="00D631B8">
        <w:tc>
          <w:tcPr>
            <w:tcW w:w="542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D4DBD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1</w:t>
            </w:r>
            <w:r w:rsidRPr="005C32C1">
              <w:rPr>
                <w:b/>
                <w:vertAlign w:val="superscript"/>
              </w:rPr>
              <w:t>st</w:t>
            </w:r>
            <w:r w:rsidRPr="005C32C1">
              <w:rPr>
                <w:b/>
              </w:rPr>
              <w:t xml:space="preserve"> Semester</w:t>
            </w:r>
          </w:p>
        </w:tc>
        <w:tc>
          <w:tcPr>
            <w:tcW w:w="54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C153D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2</w:t>
            </w:r>
            <w:r w:rsidRPr="005C32C1">
              <w:rPr>
                <w:b/>
                <w:vertAlign w:val="superscript"/>
              </w:rPr>
              <w:t>nd</w:t>
            </w:r>
            <w:r w:rsidRPr="005C32C1">
              <w:rPr>
                <w:b/>
              </w:rPr>
              <w:t xml:space="preserve"> Semester</w:t>
            </w:r>
          </w:p>
        </w:tc>
      </w:tr>
      <w:tr w:rsidR="00FC532D" w:rsidRPr="005C32C1" w14:paraId="0500BA15" w14:textId="77777777" w:rsidTr="00D631B8">
        <w:tc>
          <w:tcPr>
            <w:tcW w:w="3111" w:type="dxa"/>
            <w:shd w:val="clear" w:color="auto" w:fill="auto"/>
          </w:tcPr>
          <w:p w14:paraId="382DBC1A" w14:textId="77777777" w:rsidR="00FC532D" w:rsidRPr="005C32C1" w:rsidRDefault="00FC532D" w:rsidP="00D631B8">
            <w:pPr>
              <w:pStyle w:val="Heading4"/>
              <w:snapToGrid w:val="0"/>
              <w:rPr>
                <w:b/>
              </w:rPr>
            </w:pPr>
            <w:r w:rsidRPr="005C32C1">
              <w:rPr>
                <w:b/>
              </w:rPr>
              <w:t>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</w:tcPr>
          <w:p w14:paraId="4D95FB19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Hrs.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D21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Gr.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F5CE" w14:textId="77777777" w:rsidR="00FC532D" w:rsidRPr="005C32C1" w:rsidRDefault="00FC532D" w:rsidP="00D631B8">
            <w:pPr>
              <w:pStyle w:val="Heading4"/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Sub Filed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</w:tcPr>
          <w:p w14:paraId="03B3D03B" w14:textId="77777777" w:rsidR="00FC532D" w:rsidRPr="005C32C1" w:rsidRDefault="00FC532D" w:rsidP="00D631B8">
            <w:pPr>
              <w:pStyle w:val="Heading4"/>
              <w:snapToGrid w:val="0"/>
              <w:rPr>
                <w:b/>
              </w:rPr>
            </w:pPr>
            <w:r w:rsidRPr="005C32C1">
              <w:rPr>
                <w:b/>
              </w:rPr>
              <w:t>Course</w:t>
            </w:r>
          </w:p>
        </w:tc>
        <w:tc>
          <w:tcPr>
            <w:tcW w:w="621" w:type="dxa"/>
            <w:shd w:val="clear" w:color="auto" w:fill="auto"/>
          </w:tcPr>
          <w:p w14:paraId="24482C98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Hrs.</w:t>
            </w:r>
          </w:p>
        </w:tc>
        <w:tc>
          <w:tcPr>
            <w:tcW w:w="533" w:type="dxa"/>
          </w:tcPr>
          <w:p w14:paraId="7FE38FCB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Gr.</w:t>
            </w:r>
          </w:p>
        </w:tc>
        <w:tc>
          <w:tcPr>
            <w:tcW w:w="1148" w:type="dxa"/>
          </w:tcPr>
          <w:p w14:paraId="58105103" w14:textId="77777777" w:rsidR="00FC532D" w:rsidRPr="005C32C1" w:rsidRDefault="00FC532D" w:rsidP="00D631B8">
            <w:pPr>
              <w:snapToGrid w:val="0"/>
              <w:jc w:val="center"/>
              <w:rPr>
                <w:b/>
              </w:rPr>
            </w:pPr>
            <w:r w:rsidRPr="005C32C1">
              <w:rPr>
                <w:b/>
              </w:rPr>
              <w:t>Sub Filed</w:t>
            </w:r>
          </w:p>
        </w:tc>
      </w:tr>
      <w:tr w:rsidR="00FC532D" w:rsidRPr="005C32C1" w14:paraId="49F3BE14" w14:textId="77777777" w:rsidTr="00D631B8">
        <w:trPr>
          <w:trHeight w:val="395"/>
        </w:trPr>
        <w:tc>
          <w:tcPr>
            <w:tcW w:w="3111" w:type="dxa"/>
            <w:shd w:val="clear" w:color="auto" w:fill="auto"/>
            <w:vAlign w:val="center"/>
          </w:tcPr>
          <w:p w14:paraId="07EF70E1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Upper Division-Studio Elective course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A1287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6DA7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8ABE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3643A" w14:textId="77777777" w:rsidR="00FC532D" w:rsidRPr="005C32C1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ART 4000-Capstone Experience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6C8F0AA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15C5A3AB" w14:textId="77777777" w:rsidR="00FC532D" w:rsidRPr="005C32C1" w:rsidRDefault="00FC532D" w:rsidP="00D631B8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A249EFA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62D79EFF" w14:textId="77777777" w:rsidTr="00D631B8">
        <w:trPr>
          <w:trHeight w:val="440"/>
        </w:trPr>
        <w:tc>
          <w:tcPr>
            <w:tcW w:w="3111" w:type="dxa"/>
            <w:shd w:val="clear" w:color="auto" w:fill="auto"/>
            <w:vAlign w:val="center"/>
          </w:tcPr>
          <w:p w14:paraId="26CFD644" w14:textId="343AB46E" w:rsidR="00FC532D" w:rsidRPr="00297080" w:rsidRDefault="002411D3" w:rsidP="00D631B8">
            <w:pPr>
              <w:snapToGrid w:val="0"/>
              <w:rPr>
                <w:bCs/>
                <w:sz w:val="18"/>
                <w:szCs w:val="18"/>
              </w:rPr>
            </w:pPr>
            <w:r w:rsidRPr="00297080">
              <w:rPr>
                <w:bCs/>
                <w:sz w:val="18"/>
                <w:szCs w:val="18"/>
              </w:rPr>
              <w:t xml:space="preserve">Upper-division </w:t>
            </w:r>
            <w:r w:rsidR="00FC532D" w:rsidRPr="00297080">
              <w:rPr>
                <w:bCs/>
                <w:sz w:val="18"/>
                <w:szCs w:val="18"/>
              </w:rPr>
              <w:t>Elective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BAFBF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D8F9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B734" w14:textId="77777777" w:rsidR="00FC532D" w:rsidRPr="00297080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A0B59" w14:textId="22F55530" w:rsidR="00FC532D" w:rsidRPr="00297080" w:rsidRDefault="002411D3" w:rsidP="00D631B8">
            <w:pPr>
              <w:snapToGrid w:val="0"/>
              <w:rPr>
                <w:bCs/>
                <w:sz w:val="18"/>
                <w:szCs w:val="18"/>
              </w:rPr>
            </w:pPr>
            <w:r w:rsidRPr="00297080">
              <w:rPr>
                <w:bCs/>
                <w:sz w:val="18"/>
                <w:szCs w:val="18"/>
              </w:rPr>
              <w:t xml:space="preserve">Upper-division </w:t>
            </w:r>
            <w:r w:rsidR="00FC532D" w:rsidRPr="00297080">
              <w:rPr>
                <w:bCs/>
                <w:sz w:val="18"/>
                <w:szCs w:val="18"/>
              </w:rPr>
              <w:t>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3E23DC9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6969036F" w14:textId="77777777" w:rsidR="00FC532D" w:rsidRPr="005C32C1" w:rsidRDefault="00FC532D" w:rsidP="00D631B8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CB5BB19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7B059B00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04FB92A7" w14:textId="39AB2EF4" w:rsidR="00FC532D" w:rsidRPr="00297080" w:rsidRDefault="002411D3" w:rsidP="00D631B8">
            <w:pPr>
              <w:snapToGrid w:val="0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Upper-division </w:t>
            </w:r>
            <w:r w:rsidR="00FC532D" w:rsidRPr="00297080">
              <w:rPr>
                <w:sz w:val="18"/>
                <w:szCs w:val="18"/>
              </w:rPr>
              <w:t>Elective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C75E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2B8E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A83A" w14:textId="77777777" w:rsidR="00FC532D" w:rsidRPr="00297080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7710B" w14:textId="07658FCD" w:rsidR="00FC532D" w:rsidRPr="00297080" w:rsidRDefault="002411D3" w:rsidP="00D631B8">
            <w:pPr>
              <w:snapToGrid w:val="0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Upper-division </w:t>
            </w:r>
            <w:r w:rsidR="00FC532D" w:rsidRPr="00297080">
              <w:rPr>
                <w:sz w:val="18"/>
                <w:szCs w:val="18"/>
              </w:rPr>
              <w:t>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C4880C5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0480F43D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2268693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39E82983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21185AE5" w14:textId="37ADE65B" w:rsidR="00FC532D" w:rsidRPr="00297080" w:rsidRDefault="002411D3" w:rsidP="00D631B8">
            <w:pPr>
              <w:snapToGrid w:val="0"/>
              <w:rPr>
                <w:bCs/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 xml:space="preserve">Upper-division </w:t>
            </w:r>
            <w:r w:rsidR="00FC532D" w:rsidRPr="00297080">
              <w:rPr>
                <w:sz w:val="18"/>
                <w:szCs w:val="18"/>
              </w:rPr>
              <w:t>Elective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3BB77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785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B124" w14:textId="77777777" w:rsidR="00FC532D" w:rsidRPr="00297080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A71EA" w14:textId="773517DC" w:rsidR="00FC532D" w:rsidRPr="00297080" w:rsidRDefault="00FC532D" w:rsidP="00D631B8">
            <w:pPr>
              <w:snapToGrid w:val="0"/>
              <w:rPr>
                <w:bCs/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95114EC" w14:textId="77777777" w:rsidR="00FC532D" w:rsidRPr="00297080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  <w:r w:rsidRPr="00297080">
              <w:rPr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14:paraId="069C5F54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801D8D5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5C32C1" w14:paraId="6203473B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1A8D6108" w14:textId="77777777" w:rsidR="00FC532D" w:rsidRPr="005C32C1" w:rsidRDefault="00FC532D" w:rsidP="00D631B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Gen Ed: </w:t>
            </w:r>
            <w:r w:rsidRPr="005C32C1">
              <w:rPr>
                <w:bCs/>
                <w:sz w:val="18"/>
                <w:szCs w:val="18"/>
              </w:rPr>
              <w:t>Social Behavioral Science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02C99" w14:textId="77777777" w:rsidR="00FC532D" w:rsidRPr="005C32C1" w:rsidRDefault="00FC532D" w:rsidP="00D631B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C85E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8F60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30574" w14:textId="77777777" w:rsidR="00FC532D" w:rsidRPr="005C32C1" w:rsidRDefault="00FC532D" w:rsidP="00D631B8">
            <w:pPr>
              <w:snapToGrid w:val="0"/>
              <w:rPr>
                <w:b/>
                <w:bCs/>
                <w:sz w:val="18"/>
              </w:rPr>
            </w:pPr>
            <w:r>
              <w:rPr>
                <w:bCs/>
                <w:sz w:val="18"/>
                <w:szCs w:val="18"/>
              </w:rPr>
              <w:t xml:space="preserve">Gen Ed: </w:t>
            </w:r>
            <w:r w:rsidRPr="005C32C1">
              <w:rPr>
                <w:bCs/>
                <w:sz w:val="18"/>
                <w:szCs w:val="18"/>
              </w:rPr>
              <w:t>Humanities/Fine Arts Elective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1051A19" w14:textId="77777777" w:rsidR="00FC532D" w:rsidRPr="005C32C1" w:rsidRDefault="00FC532D" w:rsidP="00D631B8">
            <w:pPr>
              <w:snapToGrid w:val="0"/>
              <w:jc w:val="center"/>
              <w:rPr>
                <w:b/>
                <w:bCs/>
                <w:sz w:val="18"/>
              </w:rPr>
            </w:pPr>
            <w:r w:rsidRPr="005C32C1">
              <w:rPr>
                <w:sz w:val="18"/>
                <w:szCs w:val="18"/>
              </w:rPr>
              <w:t>3</w:t>
            </w:r>
          </w:p>
        </w:tc>
        <w:tc>
          <w:tcPr>
            <w:tcW w:w="533" w:type="dxa"/>
            <w:vAlign w:val="center"/>
          </w:tcPr>
          <w:p w14:paraId="3BC6D460" w14:textId="77777777" w:rsidR="00FC532D" w:rsidRPr="005C32C1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5CE2F8E" w14:textId="77777777" w:rsidR="00FC532D" w:rsidRPr="005C32C1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szCs w:val="18"/>
              </w:rPr>
            </w:pPr>
          </w:p>
        </w:tc>
      </w:tr>
      <w:tr w:rsidR="00FC532D" w:rsidRPr="00065892" w14:paraId="740C716D" w14:textId="77777777" w:rsidTr="00D631B8">
        <w:trPr>
          <w:trHeight w:val="288"/>
        </w:trPr>
        <w:tc>
          <w:tcPr>
            <w:tcW w:w="3111" w:type="dxa"/>
            <w:shd w:val="clear" w:color="auto" w:fill="auto"/>
            <w:vAlign w:val="center"/>
          </w:tcPr>
          <w:p w14:paraId="32D08ACF" w14:textId="77777777" w:rsidR="00FC532D" w:rsidRPr="002478E5" w:rsidRDefault="00FC532D" w:rsidP="00D631B8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2478E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A0204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0C9F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204D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2D236F" w14:textId="77777777" w:rsidR="00FC532D" w:rsidRPr="002478E5" w:rsidRDefault="00FC532D" w:rsidP="00D631B8">
            <w:pPr>
              <w:snapToGrid w:val="0"/>
              <w:jc w:val="right"/>
              <w:rPr>
                <w:b/>
                <w:bCs/>
                <w:sz w:val="18"/>
              </w:rPr>
            </w:pPr>
            <w:r w:rsidRPr="002478E5">
              <w:rPr>
                <w:b/>
                <w:bCs/>
                <w:sz w:val="18"/>
              </w:rPr>
              <w:t>TOTAL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EB51DBC" w14:textId="77777777" w:rsidR="00FC532D" w:rsidRPr="002478E5" w:rsidRDefault="00FC532D" w:rsidP="00D631B8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13</w:t>
            </w:r>
          </w:p>
        </w:tc>
        <w:tc>
          <w:tcPr>
            <w:tcW w:w="533" w:type="dxa"/>
            <w:vAlign w:val="center"/>
          </w:tcPr>
          <w:p w14:paraId="254288EB" w14:textId="77777777" w:rsidR="00FC532D" w:rsidRPr="00A06CFF" w:rsidRDefault="00FC532D" w:rsidP="00D631B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48B6E20" w14:textId="77777777" w:rsidR="00FC532D" w:rsidRPr="00065892" w:rsidRDefault="00FC532D" w:rsidP="00D631B8">
            <w:pPr>
              <w:snapToGrid w:val="0"/>
              <w:jc w:val="center"/>
              <w:rPr>
                <w:rFonts w:ascii="Arial Narrow" w:hAnsi="Arial Narrow"/>
                <w:b/>
                <w:color w:val="0070C0"/>
                <w:szCs w:val="18"/>
              </w:rPr>
            </w:pPr>
          </w:p>
        </w:tc>
      </w:tr>
    </w:tbl>
    <w:p w14:paraId="1C685E75" w14:textId="77777777" w:rsidR="00FC532D" w:rsidRPr="00772DE1" w:rsidRDefault="00FC532D" w:rsidP="00FC532D">
      <w:pPr>
        <w:jc w:val="both"/>
        <w:rPr>
          <w:rFonts w:ascii="Century Gothic" w:hAnsi="Century Gothic"/>
        </w:rPr>
      </w:pPr>
    </w:p>
    <w:p w14:paraId="6AFC6BB8" w14:textId="77777777" w:rsidR="00FC532D" w:rsidRPr="00772DE1" w:rsidRDefault="00FC532D" w:rsidP="00FC532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All art majors must earn a grade of “C” or above in all art courses </w:t>
      </w:r>
      <w:proofErr w:type="gramStart"/>
      <w:r>
        <w:rPr>
          <w:rFonts w:ascii="Century Gothic" w:hAnsi="Century Gothic"/>
        </w:rPr>
        <w:t>in order to</w:t>
      </w:r>
      <w:proofErr w:type="gramEnd"/>
      <w:r>
        <w:rPr>
          <w:rFonts w:ascii="Century Gothic" w:hAnsi="Century Gothic"/>
        </w:rPr>
        <w:t xml:space="preserve"> earn credit towards graduation.  A lower grade requires repeat of the course.</w:t>
      </w:r>
    </w:p>
    <w:p w14:paraId="70BD5B0A" w14:textId="77777777" w:rsidR="00FC532D" w:rsidRDefault="00FC532D" w:rsidP="00FC532D">
      <w:pPr>
        <w:jc w:val="both"/>
      </w:pPr>
    </w:p>
    <w:p w14:paraId="2B5A8FBC" w14:textId="77777777" w:rsidR="00FC532D" w:rsidRDefault="00FC532D" w:rsidP="00FC532D">
      <w:pPr>
        <w:jc w:val="both"/>
        <w:rPr>
          <w:rFonts w:ascii="Century Gothic" w:hAnsi="Century Gothic" w:cs="Arial"/>
          <w:color w:val="000000"/>
        </w:rPr>
      </w:pPr>
      <w:r w:rsidRPr="00F75CE6">
        <w:rPr>
          <w:rFonts w:ascii="Century Gothic" w:hAnsi="Century Gothic"/>
        </w:rPr>
        <w:t xml:space="preserve">Tennessee Tech University requires </w:t>
      </w:r>
      <w:r w:rsidRPr="00F75CE6">
        <w:rPr>
          <w:rFonts w:ascii="Century Gothic" w:hAnsi="Century Gothic" w:cs="Arial"/>
          <w:color w:val="000000"/>
        </w:rPr>
        <w:t>students to complete at least 36 hours of Upper Division (3000/4000 level classes) to graduate.  These classes can include major degree courses, minor degree courses, or electives.</w:t>
      </w:r>
      <w:r>
        <w:rPr>
          <w:rFonts w:ascii="Century Gothic" w:hAnsi="Century Gothic" w:cs="Arial"/>
          <w:color w:val="000000"/>
        </w:rPr>
        <w:t xml:space="preserve"> 21 hours of Upper Division coursework is built into Bachelor of Science in Studio Arts curriculum; the remaining 15 hours can be taken in any discipline, including Art. </w:t>
      </w:r>
    </w:p>
    <w:p w14:paraId="21919A4B" w14:textId="77777777" w:rsidR="00435593" w:rsidRDefault="00435593"/>
    <w:p w14:paraId="6194F55D" w14:textId="64225226" w:rsidR="005D6BAC" w:rsidRDefault="005D6BAC">
      <w:pPr>
        <w:rPr>
          <w:rFonts w:ascii="Century Gothic" w:hAnsi="Century Gothic"/>
          <w:color w:val="FF0000"/>
        </w:rPr>
      </w:pPr>
      <w:r w:rsidRPr="005D6BAC">
        <w:rPr>
          <w:rFonts w:ascii="Century Gothic" w:hAnsi="Century Gothic"/>
          <w:color w:val="FF0000"/>
        </w:rPr>
        <w:t>ART 2020-Art History Survey II is only offered in fall semesters.</w:t>
      </w:r>
    </w:p>
    <w:p w14:paraId="63E35E50" w14:textId="77777777" w:rsidR="00144A65" w:rsidRDefault="00144A65">
      <w:pPr>
        <w:rPr>
          <w:rFonts w:ascii="Century Gothic" w:hAnsi="Century Gothic"/>
          <w:color w:val="FF0000"/>
        </w:rPr>
      </w:pPr>
    </w:p>
    <w:p w14:paraId="1416DFB7" w14:textId="29D59CEF" w:rsidR="00144A65" w:rsidRPr="005D6BAC" w:rsidRDefault="00144A65">
      <w:pPr>
        <w:rPr>
          <w:rFonts w:ascii="Century Gothic" w:hAnsi="Century Gothic"/>
          <w:color w:val="FF0000"/>
        </w:rPr>
      </w:pPr>
    </w:p>
    <w:sectPr w:rsidR="00144A65" w:rsidRPr="005D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2D"/>
    <w:rsid w:val="00144A65"/>
    <w:rsid w:val="002411D3"/>
    <w:rsid w:val="00297080"/>
    <w:rsid w:val="00330615"/>
    <w:rsid w:val="00435593"/>
    <w:rsid w:val="005D6BAC"/>
    <w:rsid w:val="00F64645"/>
    <w:rsid w:val="00FC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0018"/>
  <w15:chartTrackingRefBased/>
  <w15:docId w15:val="{733FAD23-8DAD-504E-833C-0BA0F7D3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2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3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C5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rsid w:val="00FC5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C53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Winkle, Kimberly</dc:creator>
  <cp:keywords/>
  <dc:description/>
  <cp:lastModifiedBy>Winkle, Kimberly</cp:lastModifiedBy>
  <cp:revision>2</cp:revision>
  <dcterms:created xsi:type="dcterms:W3CDTF">2024-02-13T14:26:00Z</dcterms:created>
  <dcterms:modified xsi:type="dcterms:W3CDTF">2024-02-13T14:26:00Z</dcterms:modified>
</cp:coreProperties>
</file>