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810" w:type="dxa"/>
        <w:tblInd w:w="-95" w:type="dxa"/>
        <w:tblBorders>
          <w:left w:val="none" w:sz="0" w:space="0" w:color="auto"/>
          <w:bottom w:val="none" w:sz="0" w:space="0" w:color="auto"/>
          <w:right w:val="none" w:sz="0" w:space="0" w:color="auto"/>
          <w:insideH w:val="none" w:sz="0" w:space="0" w:color="auto"/>
          <w:insideV w:val="none" w:sz="0" w:space="0" w:color="auto"/>
        </w:tblBorders>
        <w:tblCellMar>
          <w:left w:w="115" w:type="dxa"/>
          <w:bottom w:w="130" w:type="dxa"/>
          <w:right w:w="115" w:type="dxa"/>
        </w:tblCellMar>
        <w:tblLook w:val="04A0" w:firstRow="1" w:lastRow="0" w:firstColumn="1" w:lastColumn="0" w:noHBand="0" w:noVBand="1"/>
      </w:tblPr>
      <w:tblGrid>
        <w:gridCol w:w="958"/>
        <w:gridCol w:w="78"/>
        <w:gridCol w:w="228"/>
        <w:gridCol w:w="1261"/>
        <w:gridCol w:w="1800"/>
        <w:gridCol w:w="99"/>
        <w:gridCol w:w="1028"/>
        <w:gridCol w:w="403"/>
        <w:gridCol w:w="299"/>
        <w:gridCol w:w="1861"/>
        <w:gridCol w:w="1795"/>
      </w:tblGrid>
      <w:tr w:rsidR="000873B0" w:rsidRPr="008A60BC" w14:paraId="440940AC" w14:textId="77777777" w:rsidTr="0049602F">
        <w:tc>
          <w:tcPr>
            <w:tcW w:w="958" w:type="dxa"/>
          </w:tcPr>
          <w:p w14:paraId="527BE578" w14:textId="77777777" w:rsidR="000873B0" w:rsidRPr="008A60BC" w:rsidRDefault="000873B0" w:rsidP="0049602F">
            <w:pPr>
              <w:spacing w:before="120"/>
              <w:rPr>
                <w:rFonts w:ascii="Arial" w:hAnsi="Arial" w:cs="Arial"/>
                <w:b/>
              </w:rPr>
            </w:pPr>
            <w:r w:rsidRPr="008A60BC">
              <w:rPr>
                <w:rFonts w:ascii="Arial" w:hAnsi="Arial" w:cs="Arial"/>
                <w:b/>
                <w:u w:val="single"/>
              </w:rPr>
              <w:t>Code</w:t>
            </w:r>
            <w:r w:rsidRPr="008A60BC">
              <w:rPr>
                <w:rFonts w:ascii="Arial" w:hAnsi="Arial" w:cs="Arial"/>
                <w:b/>
              </w:rPr>
              <w:t xml:space="preserve">: </w:t>
            </w:r>
          </w:p>
        </w:tc>
        <w:sdt>
          <w:sdtPr>
            <w:rPr>
              <w:rFonts w:ascii="Arial" w:hAnsi="Arial" w:cs="Arial"/>
              <w:b/>
              <w:bCs/>
            </w:rPr>
            <w:id w:val="585655199"/>
            <w:placeholder>
              <w:docPart w:val="17C8026B5B644076B084475B79E67FC1"/>
            </w:placeholder>
          </w:sdtPr>
          <w:sdtContent>
            <w:tc>
              <w:tcPr>
                <w:tcW w:w="3466" w:type="dxa"/>
                <w:gridSpan w:val="5"/>
                <w:shd w:val="clear" w:color="auto" w:fill="F2F2F2" w:themeFill="background1" w:themeFillShade="F2"/>
              </w:tcPr>
              <w:p w14:paraId="761F1CFC" w14:textId="0321DF85" w:rsidR="000873B0" w:rsidRPr="003115EA" w:rsidRDefault="00EA17FD" w:rsidP="0049602F">
                <w:pPr>
                  <w:spacing w:before="120"/>
                  <w:rPr>
                    <w:rFonts w:ascii="Arial" w:hAnsi="Arial" w:cs="Arial"/>
                    <w:b/>
                    <w:bCs/>
                  </w:rPr>
                </w:pPr>
                <w:r w:rsidRPr="003115EA">
                  <w:rPr>
                    <w:rFonts w:ascii="Arial" w:hAnsi="Arial" w:cs="Arial"/>
                    <w:b/>
                    <w:bCs/>
                  </w:rPr>
                  <w:t>MATH 132</w:t>
                </w:r>
              </w:p>
            </w:tc>
          </w:sdtContent>
        </w:sdt>
        <w:tc>
          <w:tcPr>
            <w:tcW w:w="1028" w:type="dxa"/>
          </w:tcPr>
          <w:p w14:paraId="22A7DB12" w14:textId="77777777" w:rsidR="000873B0" w:rsidRPr="003115EA" w:rsidRDefault="000873B0" w:rsidP="0049602F">
            <w:pPr>
              <w:spacing w:before="120"/>
              <w:rPr>
                <w:rFonts w:ascii="Arial" w:hAnsi="Arial" w:cs="Arial"/>
                <w:b/>
                <w:bCs/>
                <w:u w:val="single"/>
              </w:rPr>
            </w:pPr>
            <w:r w:rsidRPr="003115EA">
              <w:rPr>
                <w:rFonts w:ascii="Arial" w:hAnsi="Arial" w:cs="Arial"/>
                <w:b/>
                <w:bCs/>
                <w:u w:val="single"/>
              </w:rPr>
              <w:t>Title:</w:t>
            </w:r>
          </w:p>
        </w:tc>
        <w:sdt>
          <w:sdtPr>
            <w:rPr>
              <w:rFonts w:ascii="Arial" w:hAnsi="Arial" w:cs="Arial"/>
              <w:b/>
              <w:bCs/>
            </w:rPr>
            <w:id w:val="1128969659"/>
            <w:placeholder>
              <w:docPart w:val="19C464319E84454DB3B7B38AAB8668C1"/>
            </w:placeholder>
          </w:sdtPr>
          <w:sdtContent>
            <w:tc>
              <w:tcPr>
                <w:tcW w:w="4358" w:type="dxa"/>
                <w:gridSpan w:val="4"/>
              </w:tcPr>
              <w:p w14:paraId="1C8C0E31" w14:textId="3D7FC20F" w:rsidR="000873B0" w:rsidRPr="003115EA" w:rsidRDefault="00EA17FD" w:rsidP="0049602F">
                <w:pPr>
                  <w:spacing w:before="120" w:after="120"/>
                  <w:rPr>
                    <w:rFonts w:ascii="Arial" w:hAnsi="Arial" w:cs="Arial"/>
                    <w:b/>
                    <w:bCs/>
                  </w:rPr>
                </w:pPr>
                <w:r w:rsidRPr="003115EA">
                  <w:rPr>
                    <w:rFonts w:ascii="Arial" w:hAnsi="Arial" w:cs="Arial"/>
                    <w:b/>
                    <w:bCs/>
                  </w:rPr>
                  <w:t xml:space="preserve">INTRODUCTION TO DATA SCIENCE AND </w:t>
                </w:r>
                <w:r w:rsidR="00CB2EF9" w:rsidRPr="003115EA">
                  <w:rPr>
                    <w:rFonts w:ascii="Arial" w:hAnsi="Arial" w:cs="Arial"/>
                    <w:b/>
                    <w:bCs/>
                  </w:rPr>
                  <w:t xml:space="preserve">APPLIED </w:t>
                </w:r>
                <w:r w:rsidRPr="003115EA">
                  <w:rPr>
                    <w:rFonts w:ascii="Arial" w:hAnsi="Arial" w:cs="Arial"/>
                    <w:b/>
                    <w:bCs/>
                  </w:rPr>
                  <w:t>STATI</w:t>
                </w:r>
                <w:r w:rsidR="00463772" w:rsidRPr="003115EA">
                  <w:rPr>
                    <w:rFonts w:ascii="Arial" w:hAnsi="Arial" w:cs="Arial"/>
                    <w:b/>
                    <w:bCs/>
                  </w:rPr>
                  <w:t>S</w:t>
                </w:r>
                <w:r w:rsidRPr="003115EA">
                  <w:rPr>
                    <w:rFonts w:ascii="Arial" w:hAnsi="Arial" w:cs="Arial"/>
                    <w:b/>
                    <w:bCs/>
                  </w:rPr>
                  <w:t xml:space="preserve">TICS </w:t>
                </w:r>
              </w:p>
            </w:tc>
          </w:sdtContent>
        </w:sdt>
      </w:tr>
      <w:tr w:rsidR="00A3201A" w:rsidRPr="008A60BC" w14:paraId="32E169AF" w14:textId="77777777" w:rsidTr="0049602F">
        <w:tc>
          <w:tcPr>
            <w:tcW w:w="1264" w:type="dxa"/>
            <w:gridSpan w:val="3"/>
          </w:tcPr>
          <w:p w14:paraId="3202DC47" w14:textId="77777777" w:rsidR="000873B0" w:rsidRPr="008A60BC" w:rsidRDefault="008A60BC" w:rsidP="000873B0">
            <w:pPr>
              <w:rPr>
                <w:rFonts w:ascii="Arial" w:hAnsi="Arial" w:cs="Arial"/>
              </w:rPr>
            </w:pPr>
            <w:r>
              <w:rPr>
                <w:rFonts w:ascii="Arial" w:hAnsi="Arial" w:cs="Arial"/>
                <w:b/>
                <w:u w:val="single"/>
              </w:rPr>
              <w:t>Institute</w:t>
            </w:r>
            <w:r>
              <w:rPr>
                <w:rFonts w:ascii="Arial" w:hAnsi="Arial" w:cs="Arial"/>
              </w:rPr>
              <w:t xml:space="preserve">: </w:t>
            </w:r>
          </w:p>
        </w:tc>
        <w:sdt>
          <w:sdtPr>
            <w:rPr>
              <w:rFonts w:ascii="Arial" w:hAnsi="Arial" w:cs="Arial"/>
              <w:b/>
              <w:bCs/>
            </w:rPr>
            <w:id w:val="-1366816214"/>
            <w:placeholder>
              <w:docPart w:val="0F89BB9B93B04248B1117EDC1C100B91"/>
            </w:placeholder>
          </w:sdtPr>
          <w:sdtContent>
            <w:tc>
              <w:tcPr>
                <w:tcW w:w="3160" w:type="dxa"/>
                <w:gridSpan w:val="3"/>
              </w:tcPr>
              <w:p w14:paraId="32C968CF" w14:textId="40E892B7" w:rsidR="000873B0" w:rsidRPr="003115EA" w:rsidRDefault="00EA17FD" w:rsidP="00E919AA">
                <w:pPr>
                  <w:rPr>
                    <w:rFonts w:ascii="Arial" w:hAnsi="Arial" w:cs="Arial"/>
                    <w:b/>
                    <w:bCs/>
                  </w:rPr>
                </w:pPr>
                <w:r w:rsidRPr="003115EA">
                  <w:rPr>
                    <w:rFonts w:ascii="Arial" w:hAnsi="Arial" w:cs="Arial"/>
                    <w:b/>
                    <w:bCs/>
                  </w:rPr>
                  <w:t>STEM</w:t>
                </w:r>
              </w:p>
            </w:tc>
          </w:sdtContent>
        </w:sdt>
        <w:tc>
          <w:tcPr>
            <w:tcW w:w="1730" w:type="dxa"/>
            <w:gridSpan w:val="3"/>
          </w:tcPr>
          <w:p w14:paraId="73C69EF1" w14:textId="77777777" w:rsidR="000873B0" w:rsidRPr="003115EA" w:rsidRDefault="008A60BC" w:rsidP="000873B0">
            <w:pPr>
              <w:rPr>
                <w:rFonts w:ascii="Arial" w:hAnsi="Arial" w:cs="Arial"/>
                <w:b/>
                <w:bCs/>
              </w:rPr>
            </w:pPr>
            <w:r w:rsidRPr="003115EA">
              <w:rPr>
                <w:rFonts w:ascii="Arial" w:hAnsi="Arial" w:cs="Arial"/>
                <w:b/>
                <w:bCs/>
                <w:u w:val="single"/>
              </w:rPr>
              <w:t>Department</w:t>
            </w:r>
            <w:r w:rsidRPr="003115EA">
              <w:rPr>
                <w:rFonts w:ascii="Arial" w:hAnsi="Arial" w:cs="Arial"/>
                <w:b/>
                <w:bCs/>
              </w:rPr>
              <w:t xml:space="preserve">:  </w:t>
            </w:r>
          </w:p>
        </w:tc>
        <w:sdt>
          <w:sdtPr>
            <w:rPr>
              <w:rFonts w:ascii="Arial" w:hAnsi="Arial" w:cs="Arial"/>
              <w:b/>
              <w:bCs/>
            </w:rPr>
            <w:id w:val="1162736962"/>
            <w:placeholder>
              <w:docPart w:val="9F1D35E0954C4EA991F1254F49FF1FEE"/>
            </w:placeholder>
          </w:sdtPr>
          <w:sdtContent>
            <w:tc>
              <w:tcPr>
                <w:tcW w:w="3656" w:type="dxa"/>
                <w:gridSpan w:val="2"/>
              </w:tcPr>
              <w:p w14:paraId="25CC8A46" w14:textId="4EC675CA" w:rsidR="000873B0" w:rsidRPr="003115EA" w:rsidRDefault="00EA17FD" w:rsidP="00E919AA">
                <w:pPr>
                  <w:rPr>
                    <w:rFonts w:ascii="Arial" w:hAnsi="Arial" w:cs="Arial"/>
                    <w:b/>
                    <w:bCs/>
                  </w:rPr>
                </w:pPr>
                <w:r w:rsidRPr="003115EA">
                  <w:rPr>
                    <w:rFonts w:ascii="Arial" w:hAnsi="Arial" w:cs="Arial"/>
                    <w:b/>
                    <w:bCs/>
                  </w:rPr>
                  <w:t>MATHEMATICS</w:t>
                </w:r>
              </w:p>
            </w:tc>
          </w:sdtContent>
        </w:sdt>
      </w:tr>
      <w:tr w:rsidR="00E919AA" w:rsidRPr="008A60BC" w14:paraId="79A9ABCA" w14:textId="77777777" w:rsidTr="0049602F">
        <w:trPr>
          <w:trHeight w:val="255"/>
        </w:trPr>
        <w:tc>
          <w:tcPr>
            <w:tcW w:w="9810" w:type="dxa"/>
            <w:gridSpan w:val="11"/>
          </w:tcPr>
          <w:p w14:paraId="0CA038A4" w14:textId="657FD81A" w:rsidR="00E919AA" w:rsidRPr="008A60BC" w:rsidRDefault="00E919AA" w:rsidP="003115EA">
            <w:pPr>
              <w:jc w:val="both"/>
              <w:rPr>
                <w:rFonts w:ascii="Arial" w:hAnsi="Arial" w:cs="Arial"/>
              </w:rPr>
            </w:pPr>
            <w:r w:rsidRPr="008A60BC">
              <w:rPr>
                <w:rFonts w:ascii="Arial" w:hAnsi="Arial" w:cs="Arial"/>
                <w:b/>
                <w:u w:val="single"/>
              </w:rPr>
              <w:t>Course Description</w:t>
            </w:r>
            <w:r>
              <w:rPr>
                <w:rFonts w:ascii="Arial" w:hAnsi="Arial" w:cs="Arial"/>
              </w:rPr>
              <w:t>:</w:t>
            </w:r>
            <w:r w:rsidR="00055385">
              <w:rPr>
                <w:rFonts w:ascii="Arial" w:hAnsi="Arial" w:cs="Arial"/>
              </w:rPr>
              <w:t xml:space="preserve"> </w:t>
            </w:r>
            <w:sdt>
              <w:sdtPr>
                <w:rPr>
                  <w:rFonts w:ascii="Arial" w:hAnsi="Arial" w:cs="Arial"/>
                </w:rPr>
                <w:id w:val="-1280181367"/>
                <w:placeholder>
                  <w:docPart w:val="CA4C02B27F134AACA8DD5EC0887ABEAF"/>
                </w:placeholder>
              </w:sdtPr>
              <w:sdtContent>
                <w:r w:rsidR="00055385" w:rsidRPr="00034424">
                  <w:rPr>
                    <w:rFonts w:ascii="Arial" w:hAnsi="Arial" w:cs="Arial"/>
                  </w:rPr>
                  <w:t>This cou</w:t>
                </w:r>
                <w:r w:rsidR="00807BAE" w:rsidRPr="00034424">
                  <w:rPr>
                    <w:rFonts w:ascii="Arial" w:hAnsi="Arial" w:cs="Arial"/>
                  </w:rPr>
                  <w:t>rse begins by introducing</w:t>
                </w:r>
                <w:r w:rsidR="00055385" w:rsidRPr="00034424">
                  <w:rPr>
                    <w:rFonts w:ascii="Arial" w:hAnsi="Arial" w:cs="Arial"/>
                  </w:rPr>
                  <w:t xml:space="preserve"> </w:t>
                </w:r>
                <w:r w:rsidR="00807BAE" w:rsidRPr="00034424">
                  <w:rPr>
                    <w:rFonts w:ascii="Arial" w:hAnsi="Arial" w:cs="Arial"/>
                  </w:rPr>
                  <w:t>data science with</w:t>
                </w:r>
                <w:r w:rsidR="00055385" w:rsidRPr="00034424">
                  <w:rPr>
                    <w:rFonts w:ascii="Arial" w:hAnsi="Arial" w:cs="Arial"/>
                  </w:rPr>
                  <w:t xml:space="preserve"> </w:t>
                </w:r>
                <w:r w:rsidR="00807BAE" w:rsidRPr="00034424">
                  <w:rPr>
                    <w:rFonts w:ascii="Arial" w:hAnsi="Arial" w:cs="Arial"/>
                  </w:rPr>
                  <w:t xml:space="preserve">an </w:t>
                </w:r>
                <w:r w:rsidR="00055385" w:rsidRPr="00034424">
                  <w:rPr>
                    <w:rFonts w:ascii="Arial" w:hAnsi="Arial" w:cs="Arial"/>
                  </w:rPr>
                  <w:t xml:space="preserve">overview </w:t>
                </w:r>
                <w:r w:rsidR="00807BAE" w:rsidRPr="00034424">
                  <w:rPr>
                    <w:rFonts w:ascii="Arial" w:hAnsi="Arial" w:cs="Arial"/>
                  </w:rPr>
                  <w:t xml:space="preserve">of </w:t>
                </w:r>
                <w:r w:rsidR="00463772" w:rsidRPr="00034424">
                  <w:rPr>
                    <w:rFonts w:ascii="Arial" w:hAnsi="Arial" w:cs="Arial"/>
                  </w:rPr>
                  <w:t xml:space="preserve">current trends in </w:t>
                </w:r>
                <w:r w:rsidR="00055385" w:rsidRPr="00034424">
                  <w:rPr>
                    <w:rFonts w:ascii="Arial" w:hAnsi="Arial" w:cs="Arial"/>
                  </w:rPr>
                  <w:t xml:space="preserve">data science, </w:t>
                </w:r>
                <w:r w:rsidR="00807BAE" w:rsidRPr="00034424">
                  <w:rPr>
                    <w:rFonts w:ascii="Arial" w:hAnsi="Arial" w:cs="Arial"/>
                  </w:rPr>
                  <w:t xml:space="preserve">the </w:t>
                </w:r>
                <w:r w:rsidR="00055385" w:rsidRPr="00034424">
                  <w:rPr>
                    <w:rFonts w:ascii="Arial" w:hAnsi="Arial" w:cs="Arial"/>
                  </w:rPr>
                  <w:t xml:space="preserve">history of R, </w:t>
                </w:r>
                <w:r w:rsidR="00807BAE" w:rsidRPr="00034424">
                  <w:rPr>
                    <w:rFonts w:ascii="Arial" w:hAnsi="Arial" w:cs="Arial"/>
                  </w:rPr>
                  <w:t xml:space="preserve">how to install R, and an </w:t>
                </w:r>
                <w:r w:rsidR="0003759E" w:rsidRPr="00034424">
                  <w:rPr>
                    <w:rFonts w:ascii="Arial" w:hAnsi="Arial" w:cs="Arial"/>
                  </w:rPr>
                  <w:t>in</w:t>
                </w:r>
                <w:r w:rsidR="001F3300" w:rsidRPr="00034424">
                  <w:rPr>
                    <w:rFonts w:ascii="Arial" w:hAnsi="Arial" w:cs="Arial"/>
                  </w:rPr>
                  <w:t>trod</w:t>
                </w:r>
                <w:r w:rsidR="0003759E" w:rsidRPr="00034424">
                  <w:rPr>
                    <w:rFonts w:ascii="Arial" w:hAnsi="Arial" w:cs="Arial"/>
                  </w:rPr>
                  <w:t xml:space="preserve">uction </w:t>
                </w:r>
                <w:r w:rsidR="001F3300" w:rsidRPr="00034424">
                  <w:rPr>
                    <w:rFonts w:ascii="Arial" w:hAnsi="Arial" w:cs="Arial"/>
                  </w:rPr>
                  <w:t xml:space="preserve">to </w:t>
                </w:r>
                <w:r w:rsidR="00055385" w:rsidRPr="00034424">
                  <w:rPr>
                    <w:rFonts w:ascii="Arial" w:hAnsi="Arial" w:cs="Arial"/>
                  </w:rPr>
                  <w:t>R programming.</w:t>
                </w:r>
                <w:r w:rsidR="0044578A" w:rsidRPr="00034424">
                  <w:rPr>
                    <w:rFonts w:ascii="Arial" w:hAnsi="Arial" w:cs="Arial"/>
                  </w:rPr>
                  <w:t xml:space="preserve"> Data structure concepts </w:t>
                </w:r>
                <w:r w:rsidR="00807BAE" w:rsidRPr="00034424">
                  <w:rPr>
                    <w:rFonts w:ascii="Arial" w:hAnsi="Arial" w:cs="Arial"/>
                  </w:rPr>
                  <w:t>include</w:t>
                </w:r>
                <w:r w:rsidR="0044578A" w:rsidRPr="00034424">
                  <w:rPr>
                    <w:rFonts w:ascii="Arial" w:hAnsi="Arial" w:cs="Arial"/>
                  </w:rPr>
                  <w:t xml:space="preserve"> </w:t>
                </w:r>
                <w:r w:rsidR="00807BAE" w:rsidRPr="00034424">
                  <w:rPr>
                    <w:rFonts w:ascii="Arial" w:hAnsi="Arial" w:cs="Arial"/>
                  </w:rPr>
                  <w:t>exploring</w:t>
                </w:r>
                <w:r w:rsidR="0003759E" w:rsidRPr="00034424">
                  <w:rPr>
                    <w:rFonts w:ascii="Arial" w:hAnsi="Arial" w:cs="Arial"/>
                  </w:rPr>
                  <w:t xml:space="preserve"> </w:t>
                </w:r>
                <w:r w:rsidR="00F52272" w:rsidRPr="00034424">
                  <w:rPr>
                    <w:rFonts w:ascii="Arial" w:hAnsi="Arial" w:cs="Arial"/>
                  </w:rPr>
                  <w:t xml:space="preserve">data </w:t>
                </w:r>
                <w:r w:rsidR="00807BAE" w:rsidRPr="00034424">
                  <w:rPr>
                    <w:rFonts w:ascii="Arial" w:hAnsi="Arial" w:cs="Arial"/>
                  </w:rPr>
                  <w:t xml:space="preserve">visualization </w:t>
                </w:r>
                <w:r w:rsidR="00032AAF" w:rsidRPr="00034424">
                  <w:rPr>
                    <w:rFonts w:ascii="Arial" w:hAnsi="Arial" w:cs="Arial"/>
                  </w:rPr>
                  <w:t>with</w:t>
                </w:r>
                <w:r w:rsidR="0003759E" w:rsidRPr="00034424">
                  <w:rPr>
                    <w:rFonts w:ascii="Arial" w:hAnsi="Arial" w:cs="Arial"/>
                  </w:rPr>
                  <w:t xml:space="preserve"> numerical and categorical data, data transformation</w:t>
                </w:r>
                <w:r w:rsidR="00807BAE" w:rsidRPr="00034424">
                  <w:rPr>
                    <w:rFonts w:ascii="Arial" w:hAnsi="Arial" w:cs="Arial"/>
                  </w:rPr>
                  <w:t>,</w:t>
                </w:r>
                <w:r w:rsidR="0003759E" w:rsidRPr="00034424">
                  <w:rPr>
                    <w:rFonts w:ascii="Arial" w:hAnsi="Arial" w:cs="Arial"/>
                  </w:rPr>
                  <w:t xml:space="preserve"> and import</w:t>
                </w:r>
                <w:r w:rsidR="00807BAE" w:rsidRPr="00034424">
                  <w:rPr>
                    <w:rFonts w:ascii="Arial" w:hAnsi="Arial" w:cs="Arial"/>
                  </w:rPr>
                  <w:t>ing</w:t>
                </w:r>
                <w:r w:rsidR="0003759E" w:rsidRPr="00034424">
                  <w:rPr>
                    <w:rFonts w:ascii="Arial" w:hAnsi="Arial" w:cs="Arial"/>
                  </w:rPr>
                  <w:t xml:space="preserve"> data.</w:t>
                </w:r>
                <w:r w:rsidR="00066F2A" w:rsidRPr="00034424">
                  <w:rPr>
                    <w:rFonts w:ascii="Arial" w:hAnsi="Arial" w:cs="Arial"/>
                  </w:rPr>
                  <w:t xml:space="preserve"> The course </w:t>
                </w:r>
                <w:r w:rsidR="00780F74" w:rsidRPr="00034424">
                  <w:rPr>
                    <w:rFonts w:ascii="Arial" w:hAnsi="Arial" w:cs="Arial"/>
                  </w:rPr>
                  <w:t>continues</w:t>
                </w:r>
                <w:r w:rsidR="00066F2A" w:rsidRPr="00034424">
                  <w:rPr>
                    <w:rFonts w:ascii="Arial" w:hAnsi="Arial" w:cs="Arial"/>
                  </w:rPr>
                  <w:t xml:space="preserve"> with </w:t>
                </w:r>
                <w:r w:rsidR="00807BAE" w:rsidRPr="00034424">
                  <w:rPr>
                    <w:rFonts w:ascii="Arial" w:hAnsi="Arial" w:cs="Arial"/>
                  </w:rPr>
                  <w:t>exploring</w:t>
                </w:r>
                <w:r w:rsidR="00066F2A" w:rsidRPr="00034424">
                  <w:rPr>
                    <w:rFonts w:ascii="Arial" w:hAnsi="Arial" w:cs="Arial"/>
                  </w:rPr>
                  <w:t xml:space="preserve"> </w:t>
                </w:r>
                <w:r w:rsidR="00EC64B5" w:rsidRPr="00034424">
                  <w:rPr>
                    <w:rFonts w:ascii="Arial" w:hAnsi="Arial" w:cs="Arial"/>
                  </w:rPr>
                  <w:t>d</w:t>
                </w:r>
                <w:r w:rsidR="00066F2A" w:rsidRPr="00034424">
                  <w:rPr>
                    <w:rFonts w:ascii="Arial" w:hAnsi="Arial" w:cs="Arial"/>
                  </w:rPr>
                  <w:t xml:space="preserve">ata </w:t>
                </w:r>
                <w:r w:rsidR="00EC64B5" w:rsidRPr="00034424">
                  <w:rPr>
                    <w:rFonts w:ascii="Arial" w:hAnsi="Arial" w:cs="Arial"/>
                  </w:rPr>
                  <w:t>a</w:t>
                </w:r>
                <w:r w:rsidR="00066F2A" w:rsidRPr="00034424">
                  <w:rPr>
                    <w:rFonts w:ascii="Arial" w:hAnsi="Arial" w:cs="Arial"/>
                  </w:rPr>
                  <w:t>nalysis</w:t>
                </w:r>
                <w:r w:rsidR="00780F74" w:rsidRPr="00034424">
                  <w:rPr>
                    <w:rFonts w:ascii="Arial" w:hAnsi="Arial" w:cs="Arial"/>
                  </w:rPr>
                  <w:t xml:space="preserve"> </w:t>
                </w:r>
                <w:r w:rsidR="00032AAF" w:rsidRPr="00034424">
                  <w:rPr>
                    <w:rFonts w:ascii="Arial" w:hAnsi="Arial" w:cs="Arial"/>
                  </w:rPr>
                  <w:t xml:space="preserve">including </w:t>
                </w:r>
                <w:r w:rsidR="00BF76FC" w:rsidRPr="00034424">
                  <w:rPr>
                    <w:rFonts w:ascii="Arial" w:hAnsi="Arial" w:cs="Arial"/>
                  </w:rPr>
                  <w:t>variation, missing values, covariation</w:t>
                </w:r>
                <w:r w:rsidR="001F3300" w:rsidRPr="00034424">
                  <w:rPr>
                    <w:rFonts w:ascii="Arial" w:hAnsi="Arial" w:cs="Arial"/>
                  </w:rPr>
                  <w:t>,</w:t>
                </w:r>
                <w:r w:rsidR="00BF76FC" w:rsidRPr="00034424">
                  <w:rPr>
                    <w:rFonts w:ascii="Arial" w:hAnsi="Arial" w:cs="Arial"/>
                  </w:rPr>
                  <w:t xml:space="preserve"> </w:t>
                </w:r>
                <w:r w:rsidR="00807BAE" w:rsidRPr="00034424">
                  <w:rPr>
                    <w:rFonts w:ascii="Arial" w:hAnsi="Arial" w:cs="Arial"/>
                  </w:rPr>
                  <w:t>patterns, and mo</w:t>
                </w:r>
                <w:r w:rsidR="00BB6EA9" w:rsidRPr="00034424">
                  <w:rPr>
                    <w:rFonts w:ascii="Arial" w:hAnsi="Arial" w:cs="Arial"/>
                  </w:rPr>
                  <w:t>dels.</w:t>
                </w:r>
                <w:r w:rsidR="00066F2A" w:rsidRPr="00034424">
                  <w:rPr>
                    <w:rFonts w:ascii="Arial" w:hAnsi="Arial" w:cs="Arial"/>
                  </w:rPr>
                  <w:t xml:space="preserve"> </w:t>
                </w:r>
                <w:r w:rsidR="00EC64B5" w:rsidRPr="00034424">
                  <w:rPr>
                    <w:rFonts w:ascii="Arial" w:hAnsi="Arial" w:cs="Arial"/>
                  </w:rPr>
                  <w:t>This course concludes wi</w:t>
                </w:r>
                <w:r w:rsidR="00807BAE" w:rsidRPr="00034424">
                  <w:rPr>
                    <w:rFonts w:ascii="Arial" w:hAnsi="Arial" w:cs="Arial"/>
                  </w:rPr>
                  <w:t xml:space="preserve">th statistical inferences including </w:t>
                </w:r>
                <w:r w:rsidR="00EC64B5" w:rsidRPr="00034424">
                  <w:rPr>
                    <w:rFonts w:ascii="Arial" w:hAnsi="Arial" w:cs="Arial"/>
                  </w:rPr>
                  <w:t>linear regression with simple/multiple p</w:t>
                </w:r>
                <w:r w:rsidR="00807BAE" w:rsidRPr="00034424">
                  <w:rPr>
                    <w:rFonts w:ascii="Arial" w:hAnsi="Arial" w:cs="Arial"/>
                  </w:rPr>
                  <w:t>redictors</w:t>
                </w:r>
                <w:r w:rsidR="008B5B07">
                  <w:rPr>
                    <w:rFonts w:ascii="Arial" w:hAnsi="Arial" w:cs="Arial"/>
                  </w:rPr>
                  <w:t xml:space="preserve"> and</w:t>
                </w:r>
                <w:r w:rsidR="00BC178D">
                  <w:rPr>
                    <w:rFonts w:ascii="Arial" w:hAnsi="Arial" w:cs="Arial"/>
                  </w:rPr>
                  <w:t xml:space="preserve"> logistic regression</w:t>
                </w:r>
                <w:r w:rsidR="003438C5">
                  <w:rPr>
                    <w:rFonts w:ascii="Arial" w:hAnsi="Arial" w:cs="Arial"/>
                  </w:rPr>
                  <w:t>.</w:t>
                </w:r>
                <w:r w:rsidR="00EC64B5" w:rsidRPr="00034424">
                  <w:rPr>
                    <w:rFonts w:ascii="Arial" w:hAnsi="Arial" w:cs="Arial"/>
                  </w:rPr>
                  <w:t xml:space="preserve"> </w:t>
                </w:r>
              </w:sdtContent>
            </w:sdt>
          </w:p>
        </w:tc>
      </w:tr>
      <w:tr w:rsidR="000873B0" w:rsidRPr="008A60BC" w14:paraId="525FAFBA" w14:textId="77777777" w:rsidTr="0049602F">
        <w:trPr>
          <w:trHeight w:val="288"/>
        </w:trPr>
        <w:tc>
          <w:tcPr>
            <w:tcW w:w="9810" w:type="dxa"/>
            <w:gridSpan w:val="11"/>
          </w:tcPr>
          <w:p w14:paraId="1E676A93" w14:textId="77777777" w:rsidR="0049602F" w:rsidRDefault="0049602F" w:rsidP="00554763">
            <w:pPr>
              <w:rPr>
                <w:rFonts w:ascii="Arial" w:hAnsi="Arial" w:cs="Arial"/>
                <w:b/>
                <w:u w:val="single"/>
              </w:rPr>
            </w:pPr>
          </w:p>
          <w:p w14:paraId="2BF7896C" w14:textId="16091AA7" w:rsidR="000873B0" w:rsidRPr="008A60BC" w:rsidRDefault="000873B0" w:rsidP="0049602F">
            <w:pPr>
              <w:spacing w:after="120"/>
              <w:ind w:left="1613" w:hanging="1613"/>
              <w:rPr>
                <w:rFonts w:ascii="Arial" w:hAnsi="Arial" w:cs="Arial"/>
              </w:rPr>
            </w:pPr>
            <w:r w:rsidRPr="008A60BC">
              <w:rPr>
                <w:rFonts w:ascii="Arial" w:hAnsi="Arial" w:cs="Arial"/>
                <w:b/>
                <w:u w:val="single"/>
              </w:rPr>
              <w:t>Prerequisites</w:t>
            </w:r>
            <w:r w:rsidRPr="008A60BC">
              <w:rPr>
                <w:rFonts w:ascii="Arial" w:hAnsi="Arial" w:cs="Arial"/>
              </w:rPr>
              <w:t>:</w:t>
            </w:r>
            <w:r w:rsidR="004C2E74">
              <w:rPr>
                <w:rFonts w:ascii="Arial" w:hAnsi="Arial" w:cs="Arial"/>
              </w:rPr>
              <w:t xml:space="preserve">  </w:t>
            </w:r>
            <w:r w:rsidR="00554763">
              <w:rPr>
                <w:rFonts w:ascii="Arial" w:hAnsi="Arial" w:cs="Arial"/>
              </w:rPr>
              <w:t xml:space="preserve"> </w:t>
            </w:r>
            <w:r w:rsidR="0049602F">
              <w:rPr>
                <w:rFonts w:ascii="Arial" w:hAnsi="Arial" w:cs="Arial"/>
              </w:rPr>
              <w:t>A grade of C or higher in MATH 021 (Introductory Algebra) OR COMP 126 (Computer Logic and Design)</w:t>
            </w:r>
          </w:p>
        </w:tc>
      </w:tr>
      <w:tr w:rsidR="00E919AA" w:rsidRPr="008A60BC" w14:paraId="792A7B8E" w14:textId="77777777" w:rsidTr="0049602F">
        <w:tblPrEx>
          <w:tblCellMar>
            <w:left w:w="108" w:type="dxa"/>
            <w:bottom w:w="0" w:type="dxa"/>
            <w:right w:w="108" w:type="dxa"/>
          </w:tblCellMar>
        </w:tblPrEx>
        <w:tc>
          <w:tcPr>
            <w:tcW w:w="1036" w:type="dxa"/>
            <w:gridSpan w:val="2"/>
          </w:tcPr>
          <w:p w14:paraId="5585D77C" w14:textId="77777777" w:rsidR="00E919AA" w:rsidRPr="008A60BC" w:rsidRDefault="00E919AA" w:rsidP="00E919AA">
            <w:pPr>
              <w:rPr>
                <w:rFonts w:ascii="Arial" w:hAnsi="Arial" w:cs="Arial"/>
              </w:rPr>
            </w:pPr>
            <w:r w:rsidRPr="008A60BC">
              <w:rPr>
                <w:rFonts w:ascii="Arial" w:hAnsi="Arial" w:cs="Arial"/>
                <w:b/>
                <w:u w:val="single"/>
              </w:rPr>
              <w:t>Credits</w:t>
            </w:r>
            <w:r w:rsidRPr="008A60BC">
              <w:rPr>
                <w:rFonts w:ascii="Arial" w:hAnsi="Arial" w:cs="Arial"/>
              </w:rPr>
              <w:t xml:space="preserve">:  </w:t>
            </w:r>
          </w:p>
        </w:tc>
        <w:tc>
          <w:tcPr>
            <w:tcW w:w="1489" w:type="dxa"/>
            <w:gridSpan w:val="2"/>
          </w:tcPr>
          <w:p w14:paraId="0AA8998D" w14:textId="36456A1D" w:rsidR="00E919AA" w:rsidRPr="008A60BC" w:rsidRDefault="00EA17FD" w:rsidP="00554763">
            <w:pPr>
              <w:rPr>
                <w:rFonts w:ascii="Arial" w:hAnsi="Arial" w:cs="Arial"/>
              </w:rPr>
            </w:pPr>
            <w:r>
              <w:rPr>
                <w:rFonts w:ascii="Arial" w:hAnsi="Arial" w:cs="Arial"/>
              </w:rPr>
              <w:t>4</w:t>
            </w:r>
          </w:p>
        </w:tc>
        <w:tc>
          <w:tcPr>
            <w:tcW w:w="1800" w:type="dxa"/>
          </w:tcPr>
          <w:p w14:paraId="0117601D" w14:textId="77777777" w:rsidR="00E919AA" w:rsidRPr="008A60BC" w:rsidRDefault="00E919AA" w:rsidP="00E919AA">
            <w:pPr>
              <w:rPr>
                <w:rFonts w:ascii="Arial" w:hAnsi="Arial" w:cs="Arial"/>
              </w:rPr>
            </w:pPr>
            <w:r w:rsidRPr="008A60BC">
              <w:rPr>
                <w:rFonts w:ascii="Arial" w:hAnsi="Arial" w:cs="Arial"/>
                <w:b/>
                <w:u w:val="single"/>
              </w:rPr>
              <w:t>Lecture Hours</w:t>
            </w:r>
            <w:r w:rsidRPr="008A60BC">
              <w:rPr>
                <w:rFonts w:ascii="Arial" w:hAnsi="Arial" w:cs="Arial"/>
              </w:rPr>
              <w:t>:</w:t>
            </w:r>
            <w:r>
              <w:rPr>
                <w:rFonts w:ascii="Arial" w:hAnsi="Arial" w:cs="Arial"/>
              </w:rPr>
              <w:t xml:space="preserve"> </w:t>
            </w:r>
          </w:p>
        </w:tc>
        <w:tc>
          <w:tcPr>
            <w:tcW w:w="1530" w:type="dxa"/>
            <w:gridSpan w:val="3"/>
          </w:tcPr>
          <w:p w14:paraId="78CEDA40" w14:textId="2004B460" w:rsidR="00E919AA" w:rsidRPr="008A60BC" w:rsidRDefault="00EA17FD" w:rsidP="004C2E74">
            <w:pPr>
              <w:rPr>
                <w:rFonts w:ascii="Arial" w:hAnsi="Arial" w:cs="Arial"/>
              </w:rPr>
            </w:pPr>
            <w:r>
              <w:rPr>
                <w:rFonts w:ascii="Arial" w:hAnsi="Arial" w:cs="Arial"/>
              </w:rPr>
              <w:t>4</w:t>
            </w:r>
          </w:p>
        </w:tc>
        <w:tc>
          <w:tcPr>
            <w:tcW w:w="2160" w:type="dxa"/>
            <w:gridSpan w:val="2"/>
          </w:tcPr>
          <w:p w14:paraId="3297BF6A" w14:textId="6D753866" w:rsidR="00E919AA" w:rsidRPr="008A60BC" w:rsidRDefault="00E919AA" w:rsidP="00E919AA">
            <w:pPr>
              <w:rPr>
                <w:rFonts w:ascii="Arial" w:hAnsi="Arial" w:cs="Arial"/>
              </w:rPr>
            </w:pPr>
            <w:r w:rsidRPr="008A60BC">
              <w:rPr>
                <w:rFonts w:ascii="Arial" w:hAnsi="Arial" w:cs="Arial"/>
                <w:b/>
                <w:u w:val="single"/>
              </w:rPr>
              <w:t>Lab/Studio Hours</w:t>
            </w:r>
            <w:r w:rsidRPr="008A60BC">
              <w:rPr>
                <w:rFonts w:ascii="Arial" w:hAnsi="Arial" w:cs="Arial"/>
              </w:rPr>
              <w:t>:</w:t>
            </w:r>
            <w:r w:rsidR="009F100D">
              <w:rPr>
                <w:rFonts w:ascii="Arial" w:hAnsi="Arial" w:cs="Arial"/>
              </w:rPr>
              <w:t xml:space="preserve"> </w:t>
            </w:r>
          </w:p>
        </w:tc>
        <w:tc>
          <w:tcPr>
            <w:tcW w:w="1795" w:type="dxa"/>
          </w:tcPr>
          <w:p w14:paraId="029715C3" w14:textId="2B808E1A" w:rsidR="00E919AA" w:rsidRPr="008A60BC" w:rsidRDefault="009F100D" w:rsidP="009F100D">
            <w:pPr>
              <w:ind w:right="-291"/>
              <w:rPr>
                <w:rFonts w:ascii="Arial" w:hAnsi="Arial" w:cs="Arial"/>
              </w:rPr>
            </w:pPr>
            <w:r>
              <w:rPr>
                <w:rFonts w:ascii="Arial" w:hAnsi="Arial" w:cs="Arial"/>
              </w:rPr>
              <w:t>0</w:t>
            </w:r>
          </w:p>
        </w:tc>
      </w:tr>
    </w:tbl>
    <w:p w14:paraId="4FD15D63" w14:textId="77777777" w:rsidR="001066BF" w:rsidRPr="008A60BC" w:rsidRDefault="00000000" w:rsidP="000873B0">
      <w:pPr>
        <w:spacing w:line="240" w:lineRule="auto"/>
        <w:rPr>
          <w:rFonts w:ascii="Arial" w:hAnsi="Arial" w:cs="Arial"/>
        </w:rPr>
      </w:pPr>
      <w:r>
        <w:rPr>
          <w:rFonts w:ascii="Arial" w:hAnsi="Arial" w:cs="Arial"/>
        </w:rPr>
        <w:pict w14:anchorId="09C64741">
          <v:rect id="_x0000_i1025" style="width:0;height:1.5pt" o:hralign="center" o:hrstd="t" o:hr="t" fillcolor="#a0a0a0" stroked="f"/>
        </w:pict>
      </w:r>
    </w:p>
    <w:p w14:paraId="2DF87E80" w14:textId="77777777" w:rsidR="008A60BC" w:rsidRPr="004C2E74" w:rsidRDefault="008A60BC" w:rsidP="003904A4">
      <w:pPr>
        <w:spacing w:after="0"/>
        <w:rPr>
          <w:rFonts w:ascii="Arial" w:hAnsi="Arial" w:cs="Arial"/>
          <w:b/>
        </w:rPr>
      </w:pPr>
      <w:r w:rsidRPr="003904A4">
        <w:rPr>
          <w:rFonts w:ascii="Arial" w:hAnsi="Arial" w:cs="Arial"/>
          <w:b/>
          <w:i/>
          <w:u w:val="single"/>
        </w:rPr>
        <w:t>Required Textbook/Materials</w:t>
      </w:r>
      <w:r w:rsidRPr="003904A4">
        <w:rPr>
          <w:rFonts w:ascii="Arial" w:hAnsi="Arial" w:cs="Arial"/>
          <w:b/>
          <w:i/>
        </w:rPr>
        <w:t>:</w:t>
      </w:r>
    </w:p>
    <w:sdt>
      <w:sdtPr>
        <w:rPr>
          <w:b/>
          <w:bCs/>
          <w:sz w:val="24"/>
          <w:szCs w:val="24"/>
        </w:rPr>
        <w:id w:val="1034535080"/>
        <w:placeholder>
          <w:docPart w:val="F5FCF1A50E8148669E1F670E998B629D"/>
        </w:placeholder>
      </w:sdtPr>
      <w:sdtContent>
        <w:p w14:paraId="3BCFE51A" w14:textId="44B2DB15" w:rsidR="004709F1" w:rsidRPr="009F100D" w:rsidRDefault="00EC64B5" w:rsidP="00EC64B5">
          <w:pPr>
            <w:pStyle w:val="ListParagraph"/>
            <w:numPr>
              <w:ilvl w:val="0"/>
              <w:numId w:val="4"/>
            </w:numPr>
            <w:spacing w:after="0"/>
            <w:rPr>
              <w:rFonts w:ascii="Arial" w:hAnsi="Arial" w:cs="Arial"/>
              <w:sz w:val="24"/>
              <w:szCs w:val="24"/>
            </w:rPr>
          </w:pPr>
          <w:r w:rsidRPr="00CD2CB4">
            <w:rPr>
              <w:b/>
              <w:bCs/>
              <w:sz w:val="24"/>
              <w:szCs w:val="24"/>
            </w:rPr>
            <w:t>Textbook</w:t>
          </w:r>
          <w:r w:rsidR="004709F1" w:rsidRPr="00CD2CB4">
            <w:rPr>
              <w:b/>
              <w:bCs/>
              <w:sz w:val="24"/>
              <w:szCs w:val="24"/>
            </w:rPr>
            <w:t xml:space="preserve"> (free download)</w:t>
          </w:r>
          <w:r w:rsidRPr="00CD2CB4">
            <w:rPr>
              <w:b/>
              <w:bCs/>
              <w:sz w:val="24"/>
              <w:szCs w:val="24"/>
            </w:rPr>
            <w:t xml:space="preserve">: </w:t>
          </w:r>
          <w:r w:rsidR="004709F1" w:rsidRPr="009F100D">
            <w:rPr>
              <w:sz w:val="24"/>
              <w:szCs w:val="24"/>
            </w:rPr>
            <w:t xml:space="preserve">Hadley Wickham and Garrett Grolemund, </w:t>
          </w:r>
          <w:r w:rsidRPr="009F100D">
            <w:rPr>
              <w:sz w:val="24"/>
              <w:szCs w:val="24"/>
            </w:rPr>
            <w:t>R for Data Science</w:t>
          </w:r>
          <w:r w:rsidR="004709F1" w:rsidRPr="009F100D">
            <w:rPr>
              <w:sz w:val="24"/>
              <w:szCs w:val="24"/>
            </w:rPr>
            <w:t>, O’REILLY</w:t>
          </w:r>
        </w:p>
        <w:p w14:paraId="3119BEAE" w14:textId="44635234" w:rsidR="003904A4" w:rsidRPr="00CD2CB4" w:rsidRDefault="00807BAE" w:rsidP="00EC64B5">
          <w:pPr>
            <w:pStyle w:val="ListParagraph"/>
            <w:numPr>
              <w:ilvl w:val="0"/>
              <w:numId w:val="4"/>
            </w:numPr>
            <w:spacing w:after="0"/>
            <w:rPr>
              <w:rFonts w:ascii="Arial" w:hAnsi="Arial" w:cs="Arial"/>
              <w:b/>
              <w:bCs/>
              <w:sz w:val="24"/>
              <w:szCs w:val="24"/>
            </w:rPr>
          </w:pPr>
          <w:r w:rsidRPr="00CD2CB4">
            <w:rPr>
              <w:b/>
              <w:bCs/>
              <w:sz w:val="24"/>
              <w:szCs w:val="24"/>
            </w:rPr>
            <w:t>Personal l</w:t>
          </w:r>
          <w:r w:rsidR="004709F1" w:rsidRPr="00CD2CB4">
            <w:rPr>
              <w:b/>
              <w:bCs/>
              <w:sz w:val="24"/>
              <w:szCs w:val="24"/>
            </w:rPr>
            <w:t>aptop</w:t>
          </w:r>
          <w:r w:rsidRPr="00CD2CB4">
            <w:rPr>
              <w:b/>
              <w:bCs/>
              <w:sz w:val="24"/>
              <w:szCs w:val="24"/>
            </w:rPr>
            <w:t xml:space="preserve"> recommended but not required</w:t>
          </w:r>
          <w:r w:rsidR="004709F1" w:rsidRPr="00CD2CB4">
            <w:rPr>
              <w:b/>
              <w:bCs/>
              <w:sz w:val="24"/>
              <w:szCs w:val="24"/>
            </w:rPr>
            <w:t xml:space="preserve">. </w:t>
          </w:r>
        </w:p>
      </w:sdtContent>
    </w:sdt>
    <w:p w14:paraId="43B4EC4E" w14:textId="77777777" w:rsidR="003904A4" w:rsidRPr="003904A4" w:rsidRDefault="003904A4" w:rsidP="003904A4">
      <w:pPr>
        <w:spacing w:after="0"/>
        <w:rPr>
          <w:rFonts w:ascii="Arial" w:hAnsi="Arial" w:cs="Arial"/>
          <w:sz w:val="20"/>
          <w:szCs w:val="20"/>
        </w:rPr>
      </w:pPr>
    </w:p>
    <w:p w14:paraId="0EDA570A" w14:textId="77777777" w:rsidR="008A60BC" w:rsidRPr="003904A4" w:rsidRDefault="008A60BC" w:rsidP="003904A4">
      <w:pPr>
        <w:spacing w:after="0" w:line="240" w:lineRule="auto"/>
        <w:rPr>
          <w:rFonts w:ascii="Arial" w:hAnsi="Arial" w:cs="Arial"/>
          <w:sz w:val="20"/>
          <w:szCs w:val="20"/>
        </w:rPr>
      </w:pPr>
      <w:r w:rsidRPr="003904A4">
        <w:rPr>
          <w:rFonts w:ascii="Arial" w:hAnsi="Arial" w:cs="Arial"/>
          <w:b/>
          <w:i/>
          <w:u w:val="single"/>
        </w:rPr>
        <w:t>Additional Time Requirements</w:t>
      </w:r>
      <w:r w:rsidRPr="003904A4">
        <w:rPr>
          <w:rFonts w:ascii="Arial" w:hAnsi="Arial" w:cs="Arial"/>
        </w:rPr>
        <w:t>:</w:t>
      </w:r>
    </w:p>
    <w:p w14:paraId="6949C0EB" w14:textId="77777777" w:rsidR="008A60BC" w:rsidRDefault="008A60BC" w:rsidP="003904A4">
      <w:pPr>
        <w:spacing w:after="0" w:line="240" w:lineRule="auto"/>
        <w:rPr>
          <w:rFonts w:ascii="Arial" w:hAnsi="Arial" w:cs="Arial"/>
          <w:sz w:val="20"/>
          <w:szCs w:val="20"/>
        </w:rPr>
      </w:pPr>
      <w:r>
        <w:rPr>
          <w:rFonts w:ascii="Arial" w:hAnsi="Arial" w:cs="Arial"/>
          <w:sz w:val="20"/>
          <w:szCs w:val="20"/>
        </w:rPr>
        <w:t xml:space="preserve">For information on Brookdale’s policy on credit hour requirements and outside class student work refer to </w:t>
      </w:r>
      <w:hyperlink r:id="rId7" w:tgtFrame="_blank" w:history="1">
        <w:r w:rsidRPr="003904A4">
          <w:rPr>
            <w:rStyle w:val="Hyperlink"/>
            <w:rFonts w:ascii="Arial" w:hAnsi="Arial" w:cs="Arial"/>
            <w:sz w:val="20"/>
            <w:szCs w:val="20"/>
          </w:rPr>
          <w:t>Academic Credit Hour Policy</w:t>
        </w:r>
      </w:hyperlink>
      <w:r>
        <w:rPr>
          <w:rFonts w:ascii="Arial" w:hAnsi="Arial" w:cs="Arial"/>
          <w:sz w:val="20"/>
          <w:szCs w:val="20"/>
        </w:rPr>
        <w:t>.</w:t>
      </w:r>
    </w:p>
    <w:p w14:paraId="4D7AF09B" w14:textId="77777777" w:rsidR="003904A4" w:rsidRDefault="003904A4" w:rsidP="003904A4">
      <w:pPr>
        <w:spacing w:after="0" w:line="240" w:lineRule="auto"/>
        <w:rPr>
          <w:rFonts w:ascii="Arial" w:hAnsi="Arial" w:cs="Arial"/>
          <w:sz w:val="20"/>
          <w:szCs w:val="20"/>
        </w:rPr>
      </w:pPr>
    </w:p>
    <w:p w14:paraId="31305626" w14:textId="7997B47F" w:rsidR="00DE0677" w:rsidRPr="0087497A" w:rsidRDefault="00794422" w:rsidP="00DE0677">
      <w:pPr>
        <w:pStyle w:val="ListParagraph"/>
        <w:numPr>
          <w:ilvl w:val="0"/>
          <w:numId w:val="5"/>
        </w:numPr>
        <w:spacing w:after="0" w:line="240" w:lineRule="auto"/>
        <w:rPr>
          <w:rFonts w:ascii="Arial" w:hAnsi="Arial" w:cs="Arial"/>
        </w:rPr>
      </w:pPr>
      <w:r w:rsidRPr="0087497A">
        <w:rPr>
          <w:rFonts w:ascii="Arial" w:hAnsi="Arial" w:cs="Arial"/>
        </w:rPr>
        <w:t>In addition to the regular</w:t>
      </w:r>
      <w:r w:rsidR="00DE0677" w:rsidRPr="0087497A">
        <w:rPr>
          <w:rFonts w:ascii="Arial" w:hAnsi="Arial" w:cs="Arial"/>
        </w:rPr>
        <w:t xml:space="preserve"> class hours, you will need to set aside time each week for homework/labs. The weekly time will vary by topic and level of difficulty, but as an estimate, you should expect 2 homework/labs hours for each class hour per week. For example, if your class meets </w:t>
      </w:r>
      <w:r w:rsidR="0012354D">
        <w:rPr>
          <w:rFonts w:ascii="Arial" w:hAnsi="Arial" w:cs="Arial"/>
        </w:rPr>
        <w:t>four</w:t>
      </w:r>
      <w:r w:rsidR="00DE0677" w:rsidRPr="0087497A">
        <w:rPr>
          <w:rFonts w:ascii="Arial" w:hAnsi="Arial" w:cs="Arial"/>
        </w:rPr>
        <w:t xml:space="preserve"> </w:t>
      </w:r>
      <w:r w:rsidR="0012354D">
        <w:rPr>
          <w:rFonts w:ascii="Arial" w:hAnsi="Arial" w:cs="Arial"/>
        </w:rPr>
        <w:t>h</w:t>
      </w:r>
      <w:r w:rsidR="00DE0677" w:rsidRPr="0087497A">
        <w:rPr>
          <w:rFonts w:ascii="Arial" w:hAnsi="Arial" w:cs="Arial"/>
        </w:rPr>
        <w:t>ours per week, you should expect to spend about eight hours per week on homework/labs</w:t>
      </w:r>
    </w:p>
    <w:p w14:paraId="006D401B" w14:textId="7A4D5066" w:rsidR="008A60BC" w:rsidRPr="0087497A" w:rsidRDefault="00DE0677" w:rsidP="00DE0677">
      <w:pPr>
        <w:pStyle w:val="ListParagraph"/>
        <w:numPr>
          <w:ilvl w:val="0"/>
          <w:numId w:val="5"/>
        </w:numPr>
        <w:spacing w:after="0" w:line="240" w:lineRule="auto"/>
        <w:rPr>
          <w:rFonts w:ascii="Arial" w:hAnsi="Arial" w:cs="Arial"/>
        </w:rPr>
      </w:pPr>
      <w:r w:rsidRPr="0087497A">
        <w:rPr>
          <w:rFonts w:ascii="Arial" w:hAnsi="Arial" w:cs="Arial"/>
        </w:rPr>
        <w:t>If you are having any difficulty with the course material, you may need to allow time to see your instructor during office hours.</w:t>
      </w:r>
    </w:p>
    <w:p w14:paraId="2A6EC69E" w14:textId="77777777" w:rsidR="008A60BC" w:rsidRPr="00D37CA7" w:rsidRDefault="008A60BC" w:rsidP="003904A4">
      <w:pPr>
        <w:spacing w:after="0" w:line="240" w:lineRule="auto"/>
        <w:rPr>
          <w:rFonts w:ascii="Arial" w:hAnsi="Arial" w:cs="Arial"/>
          <w:sz w:val="20"/>
          <w:szCs w:val="20"/>
        </w:rPr>
      </w:pPr>
    </w:p>
    <w:p w14:paraId="76C66101" w14:textId="6DE209B2" w:rsidR="008A60BC" w:rsidRDefault="008A60BC" w:rsidP="003904A4">
      <w:pPr>
        <w:spacing w:after="0"/>
        <w:rPr>
          <w:rFonts w:ascii="Arial" w:hAnsi="Arial" w:cs="Arial"/>
        </w:rPr>
      </w:pPr>
      <w:r w:rsidRPr="003904A4">
        <w:rPr>
          <w:rFonts w:ascii="Arial" w:hAnsi="Arial" w:cs="Arial"/>
          <w:b/>
          <w:i/>
          <w:u w:val="single"/>
        </w:rPr>
        <w:t>Course Learning Outcomes</w:t>
      </w:r>
      <w:r w:rsidRPr="003904A4">
        <w:rPr>
          <w:rFonts w:ascii="Arial" w:hAnsi="Arial" w:cs="Arial"/>
        </w:rPr>
        <w:t>:</w:t>
      </w:r>
    </w:p>
    <w:p w14:paraId="139AE9A1" w14:textId="77777777" w:rsidR="004C4DFD" w:rsidRPr="003904A4" w:rsidRDefault="004C4DFD" w:rsidP="003904A4">
      <w:pPr>
        <w:spacing w:after="0"/>
        <w:rPr>
          <w:rFonts w:ascii="Arial" w:hAnsi="Arial" w:cs="Arial"/>
        </w:rPr>
      </w:pPr>
    </w:p>
    <w:p w14:paraId="338459C0" w14:textId="1C747C63" w:rsidR="008A60BC" w:rsidRPr="00034424" w:rsidRDefault="00BE32F7" w:rsidP="003904A4">
      <w:pPr>
        <w:spacing w:after="0"/>
        <w:rPr>
          <w:rFonts w:ascii="Arial" w:hAnsi="Arial" w:cs="Arial"/>
        </w:rPr>
      </w:pPr>
      <w:r w:rsidRPr="00902252">
        <w:rPr>
          <w:rFonts w:ascii="Arial" w:hAnsi="Arial" w:cs="Arial"/>
        </w:rPr>
        <w:t>Upon</w:t>
      </w:r>
      <w:r w:rsidR="008A60BC" w:rsidRPr="00034424">
        <w:rPr>
          <w:rFonts w:ascii="Arial" w:hAnsi="Arial" w:cs="Arial"/>
        </w:rPr>
        <w:t xml:space="preserve"> completion of this course, students will be able to:</w:t>
      </w:r>
    </w:p>
    <w:p w14:paraId="574BE72E" w14:textId="77777777" w:rsidR="004C4DFD" w:rsidRPr="00034424" w:rsidRDefault="004C4DFD" w:rsidP="003904A4">
      <w:pPr>
        <w:spacing w:after="0"/>
        <w:rPr>
          <w:rFonts w:ascii="Arial" w:hAnsi="Arial" w:cs="Arial"/>
        </w:rPr>
      </w:pPr>
    </w:p>
    <w:p w14:paraId="5B3D8D3D" w14:textId="543F9539" w:rsidR="00065749" w:rsidRPr="00C30B9C" w:rsidRDefault="00807BAE" w:rsidP="00621F6D">
      <w:pPr>
        <w:pStyle w:val="ListParagraph"/>
        <w:numPr>
          <w:ilvl w:val="0"/>
          <w:numId w:val="6"/>
        </w:numPr>
        <w:spacing w:after="0"/>
        <w:ind w:left="270" w:hanging="270"/>
        <w:rPr>
          <w:rFonts w:ascii="Arial" w:hAnsi="Arial" w:cs="Arial"/>
        </w:rPr>
      </w:pPr>
      <w:r w:rsidRPr="00C30B9C">
        <w:rPr>
          <w:rFonts w:ascii="Arial" w:hAnsi="Arial" w:cs="Arial"/>
        </w:rPr>
        <w:t xml:space="preserve">Demonstrate statistical and </w:t>
      </w:r>
      <w:r w:rsidR="00621F6D" w:rsidRPr="00C30B9C">
        <w:rPr>
          <w:rFonts w:ascii="Arial" w:hAnsi="Arial" w:cs="Arial"/>
        </w:rPr>
        <w:t>computer skills</w:t>
      </w:r>
      <w:r w:rsidRPr="00C30B9C">
        <w:rPr>
          <w:rFonts w:ascii="Arial" w:hAnsi="Arial" w:cs="Arial"/>
        </w:rPr>
        <w:t xml:space="preserve"> (R language)</w:t>
      </w:r>
      <w:r w:rsidR="00621F6D" w:rsidRPr="00C30B9C">
        <w:rPr>
          <w:rFonts w:ascii="Arial" w:hAnsi="Arial" w:cs="Arial"/>
        </w:rPr>
        <w:t xml:space="preserve"> appropriate</w:t>
      </w:r>
      <w:r w:rsidR="00065749" w:rsidRPr="00C30B9C">
        <w:rPr>
          <w:rFonts w:ascii="Arial" w:hAnsi="Arial" w:cs="Arial"/>
        </w:rPr>
        <w:t xml:space="preserve"> to this course.</w:t>
      </w:r>
    </w:p>
    <w:p w14:paraId="1B3C6B09" w14:textId="264C9F53" w:rsidR="0042212B" w:rsidRPr="00C30B9C" w:rsidRDefault="00065749" w:rsidP="00621F6D">
      <w:pPr>
        <w:pStyle w:val="ListParagraph"/>
        <w:numPr>
          <w:ilvl w:val="0"/>
          <w:numId w:val="6"/>
        </w:numPr>
        <w:spacing w:after="0"/>
        <w:ind w:left="270" w:hanging="270"/>
        <w:rPr>
          <w:rFonts w:ascii="Arial" w:hAnsi="Arial" w:cs="Arial"/>
        </w:rPr>
      </w:pPr>
      <w:r w:rsidRPr="00C30B9C">
        <w:rPr>
          <w:rFonts w:ascii="Arial" w:hAnsi="Arial" w:cs="Arial"/>
        </w:rPr>
        <w:t xml:space="preserve">Analyze real world data sets by using statistical concepts, </w:t>
      </w:r>
      <w:r w:rsidR="0042212B" w:rsidRPr="00C30B9C">
        <w:rPr>
          <w:rFonts w:ascii="Arial" w:hAnsi="Arial" w:cs="Arial"/>
        </w:rPr>
        <w:t>theories, skills</w:t>
      </w:r>
      <w:r w:rsidR="00807BAE" w:rsidRPr="00C30B9C">
        <w:rPr>
          <w:rFonts w:ascii="Arial" w:hAnsi="Arial" w:cs="Arial"/>
        </w:rPr>
        <w:t>,</w:t>
      </w:r>
      <w:r w:rsidR="0042212B" w:rsidRPr="00C30B9C">
        <w:rPr>
          <w:rFonts w:ascii="Arial" w:hAnsi="Arial" w:cs="Arial"/>
        </w:rPr>
        <w:t xml:space="preserve"> and R </w:t>
      </w:r>
      <w:r w:rsidR="00BC7404" w:rsidRPr="00C30B9C">
        <w:rPr>
          <w:rFonts w:ascii="Arial" w:hAnsi="Arial" w:cs="Arial"/>
        </w:rPr>
        <w:t>language</w:t>
      </w:r>
      <w:r w:rsidR="0042212B" w:rsidRPr="00C30B9C">
        <w:rPr>
          <w:rFonts w:ascii="Arial" w:hAnsi="Arial" w:cs="Arial"/>
        </w:rPr>
        <w:t>.</w:t>
      </w:r>
    </w:p>
    <w:p w14:paraId="484C918D" w14:textId="03B0FA93" w:rsidR="004C4DFD" w:rsidRPr="00C30B9C" w:rsidRDefault="00DB63BE" w:rsidP="004C4DFD">
      <w:pPr>
        <w:pStyle w:val="ListParagraph"/>
        <w:numPr>
          <w:ilvl w:val="0"/>
          <w:numId w:val="6"/>
        </w:numPr>
        <w:tabs>
          <w:tab w:val="left" w:pos="286"/>
        </w:tabs>
        <w:ind w:left="270" w:hanging="270"/>
        <w:rPr>
          <w:rFonts w:ascii="Arial" w:eastAsia="Times New Roman" w:hAnsi="Arial" w:cs="Arial"/>
          <w:bCs/>
          <w:color w:val="FF0000"/>
        </w:rPr>
      </w:pPr>
      <w:bookmarkStart w:id="0" w:name="_Hlk31477598"/>
      <w:r w:rsidRPr="00C30B9C">
        <w:rPr>
          <w:rFonts w:ascii="Arial" w:hAnsi="Arial" w:cs="Arial"/>
        </w:rPr>
        <w:t>Understand data structure, data visualization</w:t>
      </w:r>
      <w:r w:rsidR="004C4DFD" w:rsidRPr="00C30B9C">
        <w:rPr>
          <w:rFonts w:ascii="Arial" w:hAnsi="Arial" w:cs="Arial"/>
        </w:rPr>
        <w:t>, data analysis</w:t>
      </w:r>
      <w:r w:rsidR="00807BAE" w:rsidRPr="00C30B9C">
        <w:rPr>
          <w:rFonts w:ascii="Arial" w:hAnsi="Arial" w:cs="Arial"/>
        </w:rPr>
        <w:t>,</w:t>
      </w:r>
      <w:r w:rsidR="004C4DFD" w:rsidRPr="00C30B9C">
        <w:rPr>
          <w:rFonts w:ascii="Arial" w:hAnsi="Arial" w:cs="Arial"/>
        </w:rPr>
        <w:t xml:space="preserve"> and use statistic</w:t>
      </w:r>
      <w:r w:rsidR="00BE32F7" w:rsidRPr="00C30B9C">
        <w:rPr>
          <w:rFonts w:ascii="Arial" w:hAnsi="Arial" w:cs="Arial"/>
        </w:rPr>
        <w:t>al</w:t>
      </w:r>
      <w:r w:rsidR="004C4DFD" w:rsidRPr="00C30B9C">
        <w:rPr>
          <w:rFonts w:ascii="Arial" w:hAnsi="Arial" w:cs="Arial"/>
        </w:rPr>
        <w:t xml:space="preserve"> </w:t>
      </w:r>
      <w:r w:rsidRPr="00C30B9C">
        <w:rPr>
          <w:rFonts w:ascii="Arial" w:hAnsi="Arial" w:cs="Arial"/>
        </w:rPr>
        <w:t>inference</w:t>
      </w:r>
      <w:r w:rsidR="004C4DFD" w:rsidRPr="00C30B9C">
        <w:rPr>
          <w:rFonts w:ascii="Arial" w:hAnsi="Arial" w:cs="Arial"/>
        </w:rPr>
        <w:t xml:space="preserve">s to </w:t>
      </w:r>
      <w:r w:rsidR="00BE32F7" w:rsidRPr="00C30B9C">
        <w:rPr>
          <w:rFonts w:ascii="Arial" w:hAnsi="Arial" w:cs="Arial"/>
        </w:rPr>
        <w:t>complete course projects and interpret results</w:t>
      </w:r>
      <w:r w:rsidR="004C4DFD" w:rsidRPr="00C30B9C">
        <w:rPr>
          <w:rFonts w:ascii="Arial" w:hAnsi="Arial" w:cs="Arial"/>
          <w:color w:val="FF0000"/>
        </w:rPr>
        <w:t>.</w:t>
      </w:r>
      <w:r w:rsidRPr="00C30B9C">
        <w:rPr>
          <w:rFonts w:ascii="Arial" w:hAnsi="Arial" w:cs="Arial"/>
          <w:color w:val="FF0000"/>
        </w:rPr>
        <w:t> </w:t>
      </w:r>
      <w:bookmarkEnd w:id="0"/>
      <w:r w:rsidR="004C4DFD" w:rsidRPr="00C30B9C">
        <w:rPr>
          <w:rFonts w:ascii="Arial" w:eastAsia="Times New Roman" w:hAnsi="Arial" w:cs="Arial"/>
          <w:bCs/>
          <w:color w:val="FF0000"/>
        </w:rPr>
        <w:t xml:space="preserve"> </w:t>
      </w:r>
    </w:p>
    <w:p w14:paraId="60561120" w14:textId="3C78AF68" w:rsidR="00DE0677" w:rsidRPr="00DE0677" w:rsidRDefault="00DE0677" w:rsidP="004C4DFD">
      <w:pPr>
        <w:pStyle w:val="ListParagraph"/>
        <w:spacing w:after="0"/>
        <w:ind w:left="270"/>
        <w:rPr>
          <w:rFonts w:ascii="Arial" w:hAnsi="Arial" w:cs="Arial"/>
          <w:sz w:val="20"/>
          <w:szCs w:val="20"/>
        </w:rPr>
      </w:pPr>
    </w:p>
    <w:p w14:paraId="72026B04" w14:textId="63519C4E" w:rsidR="008A60BC" w:rsidRDefault="008A60BC" w:rsidP="004C2E74">
      <w:pPr>
        <w:spacing w:after="0"/>
        <w:jc w:val="both"/>
        <w:rPr>
          <w:rFonts w:ascii="Arial" w:hAnsi="Arial" w:cs="Arial"/>
        </w:rPr>
      </w:pPr>
      <w:r w:rsidRPr="003904A4">
        <w:rPr>
          <w:rFonts w:ascii="Arial" w:hAnsi="Arial" w:cs="Arial"/>
          <w:b/>
          <w:i/>
          <w:u w:val="single"/>
        </w:rPr>
        <w:t>Grading Standard</w:t>
      </w:r>
      <w:r w:rsidRPr="003904A4">
        <w:rPr>
          <w:rFonts w:ascii="Arial" w:hAnsi="Arial" w:cs="Arial"/>
        </w:rPr>
        <w:t>:</w:t>
      </w:r>
    </w:p>
    <w:p w14:paraId="61D0797A" w14:textId="566CB94B" w:rsidR="008A60BC" w:rsidRDefault="004841A7" w:rsidP="006A4EE7">
      <w:pPr>
        <w:spacing w:after="0"/>
        <w:jc w:val="both"/>
        <w:rPr>
          <w:rFonts w:ascii="Arial" w:hAnsi="Arial" w:cs="Arial"/>
        </w:rPr>
      </w:pPr>
      <w:r w:rsidRPr="00034424">
        <w:rPr>
          <w:rFonts w:ascii="Arial" w:hAnsi="Arial" w:cs="Arial"/>
        </w:rPr>
        <w:t xml:space="preserve">In this course, you will be evaluated by means of </w:t>
      </w:r>
      <w:r w:rsidR="00465F3A" w:rsidRPr="00034424">
        <w:rPr>
          <w:rFonts w:ascii="Arial" w:hAnsi="Arial" w:cs="Arial"/>
        </w:rPr>
        <w:t xml:space="preserve">tests, </w:t>
      </w:r>
      <w:r w:rsidR="007A1098" w:rsidRPr="00034424">
        <w:rPr>
          <w:rFonts w:ascii="Arial" w:hAnsi="Arial" w:cs="Arial"/>
        </w:rPr>
        <w:t xml:space="preserve">homework, </w:t>
      </w:r>
      <w:r w:rsidR="000074CD" w:rsidRPr="000074CD">
        <w:rPr>
          <w:rFonts w:ascii="Arial" w:hAnsi="Arial" w:cs="Arial"/>
        </w:rPr>
        <w:t>in class activities</w:t>
      </w:r>
      <w:r w:rsidR="000074CD">
        <w:rPr>
          <w:rFonts w:ascii="Arial" w:hAnsi="Arial" w:cs="Arial"/>
        </w:rPr>
        <w:t xml:space="preserve">, </w:t>
      </w:r>
      <w:r w:rsidR="007A1098" w:rsidRPr="00034424">
        <w:rPr>
          <w:rFonts w:ascii="Arial" w:hAnsi="Arial" w:cs="Arial"/>
        </w:rPr>
        <w:t>labs</w:t>
      </w:r>
      <w:r w:rsidR="00C336A5" w:rsidRPr="00034424">
        <w:rPr>
          <w:rFonts w:ascii="Arial" w:hAnsi="Arial" w:cs="Arial"/>
        </w:rPr>
        <w:t>,</w:t>
      </w:r>
      <w:r w:rsidR="00465F3A" w:rsidRPr="00034424">
        <w:rPr>
          <w:rFonts w:ascii="Arial" w:hAnsi="Arial" w:cs="Arial"/>
        </w:rPr>
        <w:t xml:space="preserve"> </w:t>
      </w:r>
      <w:r w:rsidR="007A1098" w:rsidRPr="00034424">
        <w:rPr>
          <w:rFonts w:ascii="Arial" w:hAnsi="Arial" w:cs="Arial"/>
        </w:rPr>
        <w:t xml:space="preserve">and other graded assignments specified by your instructor. </w:t>
      </w:r>
    </w:p>
    <w:p w14:paraId="17B98209" w14:textId="77777777" w:rsidR="008935C6" w:rsidRPr="006A4EE7" w:rsidRDefault="008935C6" w:rsidP="006A4EE7">
      <w:pPr>
        <w:spacing w:after="0"/>
        <w:jc w:val="both"/>
        <w:rPr>
          <w:rFonts w:ascii="Arial" w:hAnsi="Arial" w:cs="Arial"/>
          <w:sz w:val="20"/>
          <w:szCs w:val="20"/>
        </w:rPr>
      </w:pPr>
    </w:p>
    <w:p w14:paraId="1BBFE0D2" w14:textId="1508B35B" w:rsidR="00A167C7" w:rsidRPr="00034424" w:rsidRDefault="005A413F">
      <w:pPr>
        <w:pStyle w:val="ListParagraph"/>
        <w:numPr>
          <w:ilvl w:val="0"/>
          <w:numId w:val="9"/>
        </w:numPr>
        <w:spacing w:after="0"/>
        <w:ind w:left="270" w:hanging="270"/>
        <w:jc w:val="both"/>
        <w:rPr>
          <w:rFonts w:ascii="Arial" w:hAnsi="Arial" w:cs="Arial"/>
        </w:rPr>
      </w:pPr>
      <w:r w:rsidRPr="00034424">
        <w:rPr>
          <w:rFonts w:ascii="Arial" w:hAnsi="Arial" w:cs="Arial"/>
          <w:b/>
          <w:bCs/>
        </w:rPr>
        <w:lastRenderedPageBreak/>
        <w:t>Tests</w:t>
      </w:r>
    </w:p>
    <w:p w14:paraId="71DAF695" w14:textId="00B5EF7E" w:rsidR="005A413F" w:rsidRPr="0012354D" w:rsidRDefault="00C336A5" w:rsidP="00C336A5">
      <w:pPr>
        <w:pStyle w:val="ListParagraph"/>
        <w:ind w:left="0"/>
        <w:jc w:val="both"/>
        <w:rPr>
          <w:rFonts w:ascii="Arial" w:hAnsi="Arial" w:cs="Arial"/>
        </w:rPr>
      </w:pPr>
      <w:r w:rsidRPr="00C30B9C">
        <w:rPr>
          <w:rFonts w:ascii="Arial" w:hAnsi="Arial" w:cs="Arial"/>
        </w:rPr>
        <w:t>There will be two tests: a midterm</w:t>
      </w:r>
      <w:r w:rsidR="00032B64" w:rsidRPr="00C30B9C">
        <w:rPr>
          <w:rFonts w:ascii="Arial" w:hAnsi="Arial" w:cs="Arial"/>
        </w:rPr>
        <w:t xml:space="preserve"> </w:t>
      </w:r>
      <w:r w:rsidRPr="00C30B9C">
        <w:rPr>
          <w:rFonts w:ascii="Arial" w:hAnsi="Arial" w:cs="Arial"/>
        </w:rPr>
        <w:t xml:space="preserve">and a </w:t>
      </w:r>
      <w:r w:rsidR="00032B64" w:rsidRPr="00C30B9C">
        <w:rPr>
          <w:rFonts w:ascii="Arial" w:hAnsi="Arial" w:cs="Arial"/>
        </w:rPr>
        <w:t xml:space="preserve">cumulative </w:t>
      </w:r>
      <w:r w:rsidRPr="00C30B9C">
        <w:rPr>
          <w:rFonts w:ascii="Arial" w:hAnsi="Arial" w:cs="Arial"/>
        </w:rPr>
        <w:t xml:space="preserve">final. Each test has two components; </w:t>
      </w:r>
      <w:r w:rsidR="000074CD" w:rsidRPr="0012354D">
        <w:rPr>
          <w:rFonts w:ascii="Arial" w:hAnsi="Arial" w:cs="Arial"/>
        </w:rPr>
        <w:t>5</w:t>
      </w:r>
      <w:r w:rsidR="005A413F" w:rsidRPr="0012354D">
        <w:rPr>
          <w:rFonts w:ascii="Arial" w:hAnsi="Arial" w:cs="Arial"/>
        </w:rPr>
        <w:t>0% of</w:t>
      </w:r>
      <w:r w:rsidRPr="0012354D">
        <w:rPr>
          <w:rFonts w:ascii="Arial" w:hAnsi="Arial" w:cs="Arial"/>
        </w:rPr>
        <w:t xml:space="preserve"> the </w:t>
      </w:r>
      <w:r w:rsidR="00E32E76" w:rsidRPr="0012354D">
        <w:rPr>
          <w:rFonts w:ascii="Arial" w:hAnsi="Arial" w:cs="Arial"/>
        </w:rPr>
        <w:t>grades</w:t>
      </w:r>
      <w:r w:rsidRPr="0012354D">
        <w:rPr>
          <w:rFonts w:ascii="Arial" w:hAnsi="Arial" w:cs="Arial"/>
        </w:rPr>
        <w:t xml:space="preserve"> will encompass an in-class exam and </w:t>
      </w:r>
      <w:r w:rsidR="00E32E76" w:rsidRPr="0012354D">
        <w:rPr>
          <w:rFonts w:ascii="Arial" w:hAnsi="Arial" w:cs="Arial"/>
        </w:rPr>
        <w:t>5</w:t>
      </w:r>
      <w:r w:rsidRPr="0012354D">
        <w:rPr>
          <w:rFonts w:ascii="Arial" w:hAnsi="Arial" w:cs="Arial"/>
        </w:rPr>
        <w:t xml:space="preserve">0% will encompass </w:t>
      </w:r>
      <w:r w:rsidR="00C2419A" w:rsidRPr="0012354D">
        <w:rPr>
          <w:rFonts w:ascii="Arial" w:hAnsi="Arial" w:cs="Arial"/>
        </w:rPr>
        <w:t xml:space="preserve">an exam </w:t>
      </w:r>
      <w:r w:rsidR="00032B64" w:rsidRPr="0012354D">
        <w:rPr>
          <w:rFonts w:ascii="Arial" w:hAnsi="Arial" w:cs="Arial"/>
        </w:rPr>
        <w:t>completed at home.</w:t>
      </w:r>
      <w:r w:rsidRPr="0012354D">
        <w:rPr>
          <w:rFonts w:ascii="Arial" w:hAnsi="Arial" w:cs="Arial"/>
        </w:rPr>
        <w:t xml:space="preserve"> </w:t>
      </w:r>
    </w:p>
    <w:p w14:paraId="4F0927DB" w14:textId="77777777" w:rsidR="00C336A5" w:rsidRPr="00C30B9C" w:rsidRDefault="00C336A5" w:rsidP="00C336A5">
      <w:pPr>
        <w:pStyle w:val="ListParagraph"/>
        <w:ind w:left="0"/>
        <w:jc w:val="both"/>
        <w:rPr>
          <w:rFonts w:ascii="Arial" w:hAnsi="Arial" w:cs="Arial"/>
        </w:rPr>
      </w:pPr>
    </w:p>
    <w:p w14:paraId="7FF9EEC9" w14:textId="2FDEA347" w:rsidR="005A413F" w:rsidRPr="00C30B9C" w:rsidRDefault="005A413F">
      <w:pPr>
        <w:pStyle w:val="ListParagraph"/>
        <w:numPr>
          <w:ilvl w:val="0"/>
          <w:numId w:val="9"/>
        </w:numPr>
        <w:spacing w:after="0"/>
        <w:jc w:val="both"/>
        <w:rPr>
          <w:rFonts w:ascii="Arial" w:hAnsi="Arial" w:cs="Arial"/>
          <w:b/>
          <w:bCs/>
        </w:rPr>
      </w:pPr>
      <w:r w:rsidRPr="00C30B9C">
        <w:rPr>
          <w:rFonts w:ascii="Arial" w:hAnsi="Arial" w:cs="Arial"/>
          <w:b/>
          <w:bCs/>
        </w:rPr>
        <w:t>Labs</w:t>
      </w:r>
    </w:p>
    <w:p w14:paraId="21242EFE" w14:textId="17C8D88D" w:rsidR="005A413F" w:rsidRPr="00034424" w:rsidRDefault="005A413F" w:rsidP="00A167C7">
      <w:pPr>
        <w:pStyle w:val="ListParagraph"/>
        <w:ind w:left="0"/>
        <w:jc w:val="both"/>
        <w:rPr>
          <w:rFonts w:ascii="Arial" w:hAnsi="Arial" w:cs="Arial"/>
        </w:rPr>
      </w:pPr>
      <w:r w:rsidRPr="00C30B9C">
        <w:rPr>
          <w:rFonts w:ascii="Arial" w:hAnsi="Arial" w:cs="Arial"/>
        </w:rPr>
        <w:t xml:space="preserve">There will be </w:t>
      </w:r>
      <w:r w:rsidR="00A167C7" w:rsidRPr="00C30B9C">
        <w:rPr>
          <w:rFonts w:ascii="Arial" w:hAnsi="Arial" w:cs="Arial"/>
        </w:rPr>
        <w:t xml:space="preserve">computer </w:t>
      </w:r>
      <w:r w:rsidRPr="00C30B9C">
        <w:rPr>
          <w:rFonts w:ascii="Arial" w:hAnsi="Arial" w:cs="Arial"/>
        </w:rPr>
        <w:t>lab assignment</w:t>
      </w:r>
      <w:r w:rsidR="00A167C7" w:rsidRPr="00C30B9C">
        <w:rPr>
          <w:rFonts w:ascii="Arial" w:hAnsi="Arial" w:cs="Arial"/>
        </w:rPr>
        <w:t xml:space="preserve">s which provide hands-on experience </w:t>
      </w:r>
      <w:r w:rsidR="00AD41AF" w:rsidRPr="00C30B9C">
        <w:rPr>
          <w:rFonts w:ascii="Arial" w:hAnsi="Arial" w:cs="Arial"/>
        </w:rPr>
        <w:t>on</w:t>
      </w:r>
      <w:r w:rsidR="00A167C7" w:rsidRPr="00C30B9C">
        <w:rPr>
          <w:rFonts w:ascii="Arial" w:hAnsi="Arial" w:cs="Arial"/>
        </w:rPr>
        <w:t xml:space="preserve"> </w:t>
      </w:r>
      <w:r w:rsidR="00D82CB7" w:rsidRPr="00C30B9C">
        <w:rPr>
          <w:rFonts w:ascii="Arial" w:hAnsi="Arial" w:cs="Arial"/>
        </w:rPr>
        <w:t>course concepts</w:t>
      </w:r>
      <w:r w:rsidR="00A167C7" w:rsidRPr="00C30B9C">
        <w:rPr>
          <w:rFonts w:ascii="Arial" w:hAnsi="Arial" w:cs="Arial"/>
        </w:rPr>
        <w:t xml:space="preserve"> by using different real world data sets.</w:t>
      </w:r>
    </w:p>
    <w:p w14:paraId="4F707C90" w14:textId="77777777" w:rsidR="00A167C7" w:rsidRPr="00034424" w:rsidRDefault="00A167C7" w:rsidP="00A167C7">
      <w:pPr>
        <w:pStyle w:val="ListParagraph"/>
        <w:ind w:left="0"/>
        <w:jc w:val="both"/>
        <w:rPr>
          <w:rFonts w:ascii="Arial" w:hAnsi="Arial" w:cs="Arial"/>
        </w:rPr>
      </w:pPr>
    </w:p>
    <w:p w14:paraId="163B0EAD" w14:textId="72AEC54E" w:rsidR="00A167C7" w:rsidRPr="00034424" w:rsidRDefault="00A167C7" w:rsidP="00A167C7">
      <w:pPr>
        <w:pStyle w:val="ListParagraph"/>
        <w:ind w:left="0"/>
        <w:jc w:val="both"/>
        <w:rPr>
          <w:rFonts w:ascii="Arial" w:hAnsi="Arial" w:cs="Arial"/>
        </w:rPr>
      </w:pPr>
    </w:p>
    <w:p w14:paraId="35D445F6" w14:textId="2E1B94F1" w:rsidR="00A167C7" w:rsidRPr="0012354D" w:rsidRDefault="00A167C7" w:rsidP="00961746">
      <w:pPr>
        <w:pStyle w:val="ListParagraph"/>
        <w:numPr>
          <w:ilvl w:val="0"/>
          <w:numId w:val="9"/>
        </w:numPr>
        <w:spacing w:after="0"/>
        <w:jc w:val="both"/>
        <w:rPr>
          <w:rFonts w:ascii="Arial" w:hAnsi="Arial" w:cs="Arial"/>
          <w:b/>
          <w:bCs/>
        </w:rPr>
      </w:pPr>
      <w:r w:rsidRPr="00034424">
        <w:rPr>
          <w:rFonts w:ascii="Arial" w:hAnsi="Arial" w:cs="Arial"/>
          <w:b/>
          <w:bCs/>
        </w:rPr>
        <w:t>Homework</w:t>
      </w:r>
      <w:r w:rsidR="00E32E76">
        <w:rPr>
          <w:rFonts w:ascii="Arial" w:hAnsi="Arial" w:cs="Arial"/>
          <w:b/>
          <w:bCs/>
        </w:rPr>
        <w:t>/</w:t>
      </w:r>
      <w:r w:rsidR="00E32E76" w:rsidRPr="0012354D">
        <w:rPr>
          <w:rFonts w:ascii="Arial" w:hAnsi="Arial" w:cs="Arial"/>
          <w:b/>
          <w:bCs/>
        </w:rPr>
        <w:t>In Class Activities</w:t>
      </w:r>
    </w:p>
    <w:p w14:paraId="54A7AE2D" w14:textId="414AAB76" w:rsidR="00A167C7" w:rsidRPr="00034424" w:rsidRDefault="00A167C7" w:rsidP="00A167C7">
      <w:pPr>
        <w:jc w:val="both"/>
        <w:rPr>
          <w:rFonts w:ascii="Arial" w:hAnsi="Arial" w:cs="Arial"/>
        </w:rPr>
      </w:pPr>
      <w:r w:rsidRPr="00034424">
        <w:rPr>
          <w:rFonts w:ascii="Arial" w:hAnsi="Arial" w:cs="Arial"/>
        </w:rPr>
        <w:t>Homework</w:t>
      </w:r>
      <w:r w:rsidR="00E32E76">
        <w:rPr>
          <w:rFonts w:ascii="Arial" w:hAnsi="Arial" w:cs="Arial"/>
        </w:rPr>
        <w:t>/In Class Activities</w:t>
      </w:r>
      <w:r w:rsidRPr="00034424">
        <w:rPr>
          <w:rFonts w:ascii="Arial" w:hAnsi="Arial" w:cs="Arial"/>
        </w:rPr>
        <w:t xml:space="preserve"> will be assigned after each topic</w:t>
      </w:r>
      <w:r w:rsidR="00E32E76">
        <w:rPr>
          <w:rFonts w:ascii="Arial" w:hAnsi="Arial" w:cs="Arial"/>
        </w:rPr>
        <w:t>/class</w:t>
      </w:r>
      <w:r w:rsidR="00D82CB7">
        <w:rPr>
          <w:rFonts w:ascii="Arial" w:hAnsi="Arial" w:cs="Arial"/>
        </w:rPr>
        <w:t xml:space="preserve"> </w:t>
      </w:r>
      <w:r w:rsidR="00D82CB7" w:rsidRPr="00902252">
        <w:rPr>
          <w:rFonts w:ascii="Arial" w:hAnsi="Arial" w:cs="Arial"/>
        </w:rPr>
        <w:t xml:space="preserve">and will count towards </w:t>
      </w:r>
      <w:r w:rsidR="00E32E76">
        <w:rPr>
          <w:rFonts w:ascii="Arial" w:hAnsi="Arial" w:cs="Arial"/>
        </w:rPr>
        <w:t>to</w:t>
      </w:r>
      <w:r w:rsidR="00D82CB7" w:rsidRPr="00902252">
        <w:rPr>
          <w:rFonts w:ascii="Arial" w:hAnsi="Arial" w:cs="Arial"/>
        </w:rPr>
        <w:t xml:space="preserve"> final course grade.</w:t>
      </w:r>
      <w:r w:rsidR="00D82CB7">
        <w:rPr>
          <w:rFonts w:ascii="Arial" w:hAnsi="Arial" w:cs="Arial"/>
        </w:rPr>
        <w:t xml:space="preserve"> </w:t>
      </w:r>
    </w:p>
    <w:p w14:paraId="098A51FA" w14:textId="1A77AAB5" w:rsidR="00961746" w:rsidRDefault="00961746" w:rsidP="00A167C7">
      <w:pPr>
        <w:jc w:val="both"/>
        <w:rPr>
          <w:rFonts w:ascii="Arial" w:hAnsi="Arial" w:cs="Arial"/>
        </w:rPr>
      </w:pPr>
    </w:p>
    <w:p w14:paraId="7BDC8EC8" w14:textId="48FC33EB" w:rsidR="00961746" w:rsidRDefault="00961746" w:rsidP="00A167C7">
      <w:pPr>
        <w:jc w:val="both"/>
        <w:rPr>
          <w:rFonts w:ascii="Arial" w:hAnsi="Arial" w:cs="Arial"/>
          <w:b/>
          <w:bCs/>
        </w:rPr>
      </w:pPr>
      <w:r w:rsidRPr="00961746">
        <w:rPr>
          <w:rFonts w:ascii="Arial" w:hAnsi="Arial" w:cs="Arial"/>
          <w:b/>
          <w:bCs/>
        </w:rPr>
        <w:t>GRADING</w:t>
      </w:r>
    </w:p>
    <w:p w14:paraId="0E6089AD" w14:textId="6868D3A4" w:rsidR="00961746" w:rsidRDefault="00961746" w:rsidP="00A167C7">
      <w:pPr>
        <w:jc w:val="both"/>
        <w:rPr>
          <w:rFonts w:ascii="Arial" w:hAnsi="Arial" w:cs="Arial"/>
        </w:rPr>
      </w:pPr>
      <w:r w:rsidRPr="00961746">
        <w:rPr>
          <w:rFonts w:ascii="Arial" w:hAnsi="Arial" w:cs="Arial"/>
        </w:rPr>
        <w:t>Your final grade will be computed as follows</w:t>
      </w:r>
      <w:r>
        <w:rPr>
          <w:rFonts w:ascii="Arial" w:hAnsi="Arial" w:cs="Arial"/>
        </w:rPr>
        <w:t>:</w:t>
      </w:r>
    </w:p>
    <w:p w14:paraId="188C1C4A" w14:textId="5F895621" w:rsidR="00961746" w:rsidRDefault="00961746" w:rsidP="00961746">
      <w:pPr>
        <w:spacing w:after="0"/>
        <w:jc w:val="both"/>
        <w:rPr>
          <w:rFonts w:ascii="Arial" w:hAnsi="Arial" w:cs="Arial"/>
        </w:rPr>
      </w:pPr>
      <w:r>
        <w:rPr>
          <w:rFonts w:ascii="Arial" w:hAnsi="Arial" w:cs="Arial"/>
        </w:rPr>
        <w:t xml:space="preserve">                Midterm                                                         30%</w:t>
      </w:r>
    </w:p>
    <w:p w14:paraId="1237DC3E" w14:textId="74411711" w:rsidR="00961746" w:rsidRDefault="00961746" w:rsidP="00961746">
      <w:pPr>
        <w:spacing w:after="0"/>
        <w:jc w:val="both"/>
        <w:rPr>
          <w:rFonts w:ascii="Arial" w:hAnsi="Arial" w:cs="Arial"/>
        </w:rPr>
      </w:pPr>
      <w:r>
        <w:rPr>
          <w:rFonts w:ascii="Arial" w:hAnsi="Arial" w:cs="Arial"/>
        </w:rPr>
        <w:t xml:space="preserve">                Final                                                              35%</w:t>
      </w:r>
    </w:p>
    <w:p w14:paraId="7259FF90" w14:textId="760056B0" w:rsidR="00961746" w:rsidRDefault="00961746" w:rsidP="00961746">
      <w:pPr>
        <w:spacing w:after="0"/>
        <w:jc w:val="both"/>
        <w:rPr>
          <w:rFonts w:ascii="Arial" w:hAnsi="Arial" w:cs="Arial"/>
        </w:rPr>
      </w:pPr>
      <w:r>
        <w:rPr>
          <w:rFonts w:ascii="Arial" w:hAnsi="Arial" w:cs="Arial"/>
        </w:rPr>
        <w:t xml:space="preserve">                Labs                                                              </w:t>
      </w:r>
      <w:r w:rsidR="00E32E76">
        <w:rPr>
          <w:rFonts w:ascii="Arial" w:hAnsi="Arial" w:cs="Arial"/>
        </w:rPr>
        <w:t>1</w:t>
      </w:r>
      <w:r w:rsidR="000377F7">
        <w:rPr>
          <w:rFonts w:ascii="Arial" w:hAnsi="Arial" w:cs="Arial"/>
        </w:rPr>
        <w:t>0</w:t>
      </w:r>
      <w:r>
        <w:rPr>
          <w:rFonts w:ascii="Arial" w:hAnsi="Arial" w:cs="Arial"/>
        </w:rPr>
        <w:t>%</w:t>
      </w:r>
    </w:p>
    <w:p w14:paraId="78CB2F62" w14:textId="3B3D7781" w:rsidR="00961746" w:rsidRDefault="00961746" w:rsidP="00A167C7">
      <w:pPr>
        <w:jc w:val="both"/>
        <w:rPr>
          <w:rFonts w:ascii="Arial" w:hAnsi="Arial" w:cs="Arial"/>
        </w:rPr>
      </w:pPr>
      <w:r>
        <w:rPr>
          <w:rFonts w:ascii="Arial" w:hAnsi="Arial" w:cs="Arial"/>
        </w:rPr>
        <w:t xml:space="preserve">                Homework</w:t>
      </w:r>
      <w:r w:rsidR="00E32E76">
        <w:rPr>
          <w:rFonts w:ascii="Arial" w:hAnsi="Arial" w:cs="Arial"/>
        </w:rPr>
        <w:t>/In Class Activities</w:t>
      </w:r>
      <w:r>
        <w:rPr>
          <w:rFonts w:ascii="Arial" w:hAnsi="Arial" w:cs="Arial"/>
        </w:rPr>
        <w:t xml:space="preserve">                      </w:t>
      </w:r>
      <w:r w:rsidR="00E55463">
        <w:rPr>
          <w:rFonts w:ascii="Arial" w:hAnsi="Arial" w:cs="Arial"/>
        </w:rPr>
        <w:t xml:space="preserve"> </w:t>
      </w:r>
      <w:r w:rsidR="000377F7">
        <w:rPr>
          <w:rFonts w:ascii="Arial" w:hAnsi="Arial" w:cs="Arial"/>
        </w:rPr>
        <w:t xml:space="preserve"> </w:t>
      </w:r>
      <w:r w:rsidR="00E32E76">
        <w:rPr>
          <w:rFonts w:ascii="Arial" w:hAnsi="Arial" w:cs="Arial"/>
        </w:rPr>
        <w:t>2</w:t>
      </w:r>
      <w:r w:rsidR="000377F7">
        <w:rPr>
          <w:rFonts w:ascii="Arial" w:hAnsi="Arial" w:cs="Arial"/>
        </w:rPr>
        <w:t>5</w:t>
      </w:r>
      <w:r>
        <w:rPr>
          <w:rFonts w:ascii="Arial" w:hAnsi="Arial" w:cs="Arial"/>
        </w:rPr>
        <w:t>%</w:t>
      </w:r>
    </w:p>
    <w:p w14:paraId="2FA4899E" w14:textId="17B20223" w:rsidR="00961746" w:rsidRDefault="00961746" w:rsidP="00A167C7">
      <w:pPr>
        <w:jc w:val="both"/>
        <w:rPr>
          <w:rFonts w:ascii="Arial" w:hAnsi="Arial" w:cs="Arial"/>
        </w:rPr>
      </w:pPr>
    </w:p>
    <w:p w14:paraId="2308A4DA" w14:textId="09D56209" w:rsidR="00961746" w:rsidRDefault="00961746" w:rsidP="00A167C7">
      <w:pPr>
        <w:jc w:val="both"/>
        <w:rPr>
          <w:rFonts w:ascii="Arial" w:hAnsi="Arial" w:cs="Arial"/>
          <w:b/>
          <w:bCs/>
        </w:rPr>
      </w:pPr>
      <w:r w:rsidRPr="00961746">
        <w:rPr>
          <w:rFonts w:ascii="Arial" w:hAnsi="Arial" w:cs="Arial"/>
          <w:b/>
          <w:bCs/>
        </w:rPr>
        <w:t>Final Grade</w:t>
      </w:r>
    </w:p>
    <w:p w14:paraId="65934FCD" w14:textId="77777777" w:rsidR="000163D3" w:rsidRDefault="000163D3" w:rsidP="000163D3">
      <w:pPr>
        <w:pStyle w:val="BodyText"/>
        <w:spacing w:before="119"/>
        <w:ind w:left="100" w:firstLine="0"/>
      </w:pPr>
      <w:r>
        <w:t>Your</w:t>
      </w:r>
      <w:r>
        <w:rPr>
          <w:spacing w:val="-7"/>
        </w:rPr>
        <w:t xml:space="preserve"> </w:t>
      </w:r>
      <w:r>
        <w:t>final</w:t>
      </w:r>
      <w:r>
        <w:rPr>
          <w:spacing w:val="-6"/>
        </w:rPr>
        <w:t xml:space="preserve"> </w:t>
      </w:r>
      <w:r>
        <w:rPr>
          <w:spacing w:val="-1"/>
        </w:rPr>
        <w:t>grade</w:t>
      </w:r>
      <w:r>
        <w:rPr>
          <w:spacing w:val="-6"/>
        </w:rPr>
        <w:t xml:space="preserve"> </w:t>
      </w:r>
      <w:r>
        <w:t>is</w:t>
      </w:r>
      <w:r>
        <w:rPr>
          <w:spacing w:val="-6"/>
        </w:rPr>
        <w:t xml:space="preserve"> </w:t>
      </w:r>
      <w:r>
        <w:rPr>
          <w:spacing w:val="-1"/>
        </w:rPr>
        <w:t>determined</w:t>
      </w:r>
      <w:r>
        <w:rPr>
          <w:spacing w:val="-6"/>
        </w:rPr>
        <w:t xml:space="preserve"> </w:t>
      </w:r>
      <w:r>
        <w:t>as</w:t>
      </w:r>
      <w:r>
        <w:rPr>
          <w:spacing w:val="-6"/>
        </w:rPr>
        <w:t xml:space="preserve"> </w:t>
      </w:r>
      <w:r>
        <w:t>follows:</w:t>
      </w:r>
    </w:p>
    <w:p w14:paraId="5F694C94" w14:textId="77777777" w:rsidR="000163D3" w:rsidRDefault="000163D3" w:rsidP="000163D3">
      <w:pPr>
        <w:spacing w:before="3" w:line="120" w:lineRule="exact"/>
        <w:rPr>
          <w:sz w:val="12"/>
          <w:szCs w:val="12"/>
        </w:rPr>
      </w:pPr>
    </w:p>
    <w:tbl>
      <w:tblPr>
        <w:tblW w:w="0" w:type="auto"/>
        <w:tblInd w:w="1659" w:type="dxa"/>
        <w:tblLayout w:type="fixed"/>
        <w:tblCellMar>
          <w:left w:w="0" w:type="dxa"/>
          <w:right w:w="0" w:type="dxa"/>
        </w:tblCellMar>
        <w:tblLook w:val="01E0" w:firstRow="1" w:lastRow="1" w:firstColumn="1" w:lastColumn="1" w:noHBand="0" w:noVBand="0"/>
      </w:tblPr>
      <w:tblGrid>
        <w:gridCol w:w="2996"/>
        <w:gridCol w:w="2962"/>
      </w:tblGrid>
      <w:tr w:rsidR="000163D3" w14:paraId="123C79D6" w14:textId="77777777">
        <w:trPr>
          <w:trHeight w:hRule="exact" w:val="510"/>
        </w:trPr>
        <w:tc>
          <w:tcPr>
            <w:tcW w:w="2996" w:type="dxa"/>
            <w:tcBorders>
              <w:top w:val="nil"/>
              <w:left w:val="nil"/>
              <w:bottom w:val="single" w:sz="5" w:space="0" w:color="000000"/>
              <w:right w:val="single" w:sz="5" w:space="0" w:color="000000"/>
            </w:tcBorders>
          </w:tcPr>
          <w:p w14:paraId="65ABB330" w14:textId="77777777" w:rsidR="000163D3" w:rsidRDefault="000163D3">
            <w:pPr>
              <w:pStyle w:val="TableParagraph"/>
              <w:ind w:left="967" w:right="501" w:hanging="447"/>
              <w:rPr>
                <w:rFonts w:ascii="Arial" w:eastAsia="Arial" w:hAnsi="Arial" w:cs="Arial"/>
              </w:rPr>
            </w:pPr>
            <w:r>
              <w:rPr>
                <w:rFonts w:ascii="Arial"/>
                <w:b/>
              </w:rPr>
              <w:t>If</w:t>
            </w:r>
            <w:r>
              <w:rPr>
                <w:rFonts w:ascii="Arial"/>
                <w:b/>
                <w:spacing w:val="-5"/>
              </w:rPr>
              <w:t xml:space="preserve"> </w:t>
            </w:r>
            <w:r>
              <w:rPr>
                <w:rFonts w:ascii="Arial"/>
                <w:b/>
                <w:spacing w:val="-1"/>
              </w:rPr>
              <w:t>your</w:t>
            </w:r>
            <w:r>
              <w:rPr>
                <w:rFonts w:ascii="Arial"/>
                <w:b/>
                <w:spacing w:val="-6"/>
              </w:rPr>
              <w:t xml:space="preserve"> </w:t>
            </w:r>
            <w:r>
              <w:rPr>
                <w:rFonts w:ascii="Arial"/>
                <w:b/>
              </w:rPr>
              <w:t>final</w:t>
            </w:r>
            <w:r>
              <w:rPr>
                <w:rFonts w:ascii="Arial"/>
                <w:b/>
                <w:spacing w:val="-5"/>
              </w:rPr>
              <w:t xml:space="preserve"> </w:t>
            </w:r>
            <w:r>
              <w:rPr>
                <w:rFonts w:ascii="Arial"/>
                <w:b/>
              </w:rPr>
              <w:t>course</w:t>
            </w:r>
            <w:r>
              <w:rPr>
                <w:rFonts w:ascii="Arial"/>
                <w:b/>
                <w:spacing w:val="21"/>
                <w:w w:val="99"/>
              </w:rPr>
              <w:t xml:space="preserve"> </w:t>
            </w:r>
            <w:r>
              <w:rPr>
                <w:rFonts w:ascii="Arial"/>
                <w:b/>
              </w:rPr>
              <w:t>average</w:t>
            </w:r>
            <w:r>
              <w:rPr>
                <w:rFonts w:ascii="Arial"/>
                <w:b/>
                <w:spacing w:val="-11"/>
              </w:rPr>
              <w:t xml:space="preserve"> </w:t>
            </w:r>
            <w:r>
              <w:rPr>
                <w:rFonts w:ascii="Arial"/>
                <w:b/>
              </w:rPr>
              <w:t>is</w:t>
            </w:r>
          </w:p>
        </w:tc>
        <w:tc>
          <w:tcPr>
            <w:tcW w:w="2962" w:type="dxa"/>
            <w:tcBorders>
              <w:top w:val="nil"/>
              <w:left w:val="single" w:sz="5" w:space="0" w:color="000000"/>
              <w:bottom w:val="single" w:sz="5" w:space="0" w:color="000000"/>
              <w:right w:val="nil"/>
            </w:tcBorders>
          </w:tcPr>
          <w:p w14:paraId="07062816" w14:textId="77777777" w:rsidR="000163D3" w:rsidRDefault="000163D3">
            <w:pPr>
              <w:pStyle w:val="TableParagraph"/>
              <w:spacing w:line="252" w:lineRule="exact"/>
              <w:ind w:left="514"/>
              <w:rPr>
                <w:rFonts w:ascii="Arial" w:eastAsia="Arial" w:hAnsi="Arial" w:cs="Arial"/>
              </w:rPr>
            </w:pPr>
            <w:r>
              <w:rPr>
                <w:rFonts w:ascii="Arial"/>
                <w:b/>
              </w:rPr>
              <w:t>Your</w:t>
            </w:r>
            <w:r>
              <w:rPr>
                <w:rFonts w:ascii="Arial"/>
                <w:b/>
                <w:spacing w:val="-6"/>
              </w:rPr>
              <w:t xml:space="preserve"> </w:t>
            </w:r>
            <w:r>
              <w:rPr>
                <w:rFonts w:ascii="Arial"/>
                <w:b/>
              </w:rPr>
              <w:t>final</w:t>
            </w:r>
            <w:r>
              <w:rPr>
                <w:rFonts w:ascii="Arial"/>
                <w:b/>
                <w:spacing w:val="-6"/>
              </w:rPr>
              <w:t xml:space="preserve"> </w:t>
            </w:r>
            <w:r>
              <w:rPr>
                <w:rFonts w:ascii="Arial"/>
                <w:b/>
              </w:rPr>
              <w:t>grade</w:t>
            </w:r>
            <w:r>
              <w:rPr>
                <w:rFonts w:ascii="Arial"/>
                <w:b/>
                <w:spacing w:val="-6"/>
              </w:rPr>
              <w:t xml:space="preserve"> </w:t>
            </w:r>
            <w:r>
              <w:rPr>
                <w:rFonts w:ascii="Arial"/>
                <w:b/>
              </w:rPr>
              <w:t>is</w:t>
            </w:r>
          </w:p>
        </w:tc>
      </w:tr>
      <w:tr w:rsidR="000163D3" w14:paraId="6AD89C0A" w14:textId="77777777">
        <w:trPr>
          <w:trHeight w:hRule="exact" w:val="263"/>
        </w:trPr>
        <w:tc>
          <w:tcPr>
            <w:tcW w:w="2996" w:type="dxa"/>
            <w:tcBorders>
              <w:top w:val="single" w:sz="5" w:space="0" w:color="000000"/>
              <w:left w:val="nil"/>
              <w:bottom w:val="single" w:sz="5" w:space="0" w:color="000000"/>
              <w:right w:val="single" w:sz="5" w:space="0" w:color="000000"/>
            </w:tcBorders>
          </w:tcPr>
          <w:p w14:paraId="351AAFCE" w14:textId="77777777" w:rsidR="000163D3" w:rsidRDefault="000163D3">
            <w:pPr>
              <w:pStyle w:val="TableParagraph"/>
              <w:spacing w:line="251" w:lineRule="exact"/>
              <w:ind w:left="1036" w:right="1018"/>
              <w:jc w:val="center"/>
              <w:rPr>
                <w:rFonts w:ascii="Arial" w:eastAsia="Arial" w:hAnsi="Arial" w:cs="Arial"/>
              </w:rPr>
            </w:pPr>
            <w:r>
              <w:rPr>
                <w:rFonts w:ascii="Arial" w:eastAsia="Arial" w:hAnsi="Arial" w:cs="Arial"/>
              </w:rPr>
              <w:t>90</w:t>
            </w:r>
            <w:r>
              <w:rPr>
                <w:rFonts w:ascii="Arial" w:eastAsia="Arial" w:hAnsi="Arial" w:cs="Arial"/>
                <w:spacing w:val="-4"/>
              </w:rPr>
              <w:t xml:space="preserve"> </w:t>
            </w:r>
            <w:r>
              <w:rPr>
                <w:rFonts w:ascii="Arial" w:eastAsia="Arial" w:hAnsi="Arial" w:cs="Arial"/>
              </w:rPr>
              <w:t>–</w:t>
            </w:r>
            <w:r>
              <w:rPr>
                <w:rFonts w:ascii="Arial" w:eastAsia="Arial" w:hAnsi="Arial" w:cs="Arial"/>
                <w:spacing w:val="-4"/>
              </w:rPr>
              <w:t xml:space="preserve"> </w:t>
            </w:r>
            <w:r>
              <w:rPr>
                <w:rFonts w:ascii="Arial" w:eastAsia="Arial" w:hAnsi="Arial" w:cs="Arial"/>
              </w:rPr>
              <w:t>100</w:t>
            </w:r>
          </w:p>
        </w:tc>
        <w:tc>
          <w:tcPr>
            <w:tcW w:w="2962" w:type="dxa"/>
            <w:tcBorders>
              <w:top w:val="single" w:sz="5" w:space="0" w:color="000000"/>
              <w:left w:val="single" w:sz="5" w:space="0" w:color="000000"/>
              <w:bottom w:val="single" w:sz="5" w:space="0" w:color="000000"/>
              <w:right w:val="nil"/>
            </w:tcBorders>
          </w:tcPr>
          <w:p w14:paraId="5BD739FE" w14:textId="77777777" w:rsidR="000163D3" w:rsidRDefault="000163D3">
            <w:pPr>
              <w:pStyle w:val="TableParagraph"/>
              <w:spacing w:line="251" w:lineRule="exact"/>
              <w:ind w:left="1168" w:right="1174"/>
              <w:jc w:val="center"/>
              <w:rPr>
                <w:rFonts w:ascii="Arial" w:eastAsia="Arial" w:hAnsi="Arial" w:cs="Arial"/>
              </w:rPr>
            </w:pPr>
            <w:r>
              <w:rPr>
                <w:rFonts w:ascii="Arial"/>
              </w:rPr>
              <w:t>A</w:t>
            </w:r>
          </w:p>
        </w:tc>
      </w:tr>
      <w:tr w:rsidR="000163D3" w14:paraId="226806BA" w14:textId="77777777">
        <w:trPr>
          <w:trHeight w:hRule="exact" w:val="264"/>
        </w:trPr>
        <w:tc>
          <w:tcPr>
            <w:tcW w:w="2996" w:type="dxa"/>
            <w:tcBorders>
              <w:top w:val="single" w:sz="5" w:space="0" w:color="000000"/>
              <w:left w:val="nil"/>
              <w:bottom w:val="single" w:sz="5" w:space="0" w:color="000000"/>
              <w:right w:val="single" w:sz="5" w:space="0" w:color="000000"/>
            </w:tcBorders>
          </w:tcPr>
          <w:p w14:paraId="12E71283" w14:textId="77777777" w:rsidR="000163D3" w:rsidRDefault="000163D3">
            <w:pPr>
              <w:pStyle w:val="TableParagraph"/>
              <w:spacing w:line="251" w:lineRule="exact"/>
              <w:ind w:left="1036" w:right="1018"/>
              <w:jc w:val="center"/>
              <w:rPr>
                <w:rFonts w:ascii="Arial" w:eastAsia="Arial" w:hAnsi="Arial" w:cs="Arial"/>
              </w:rPr>
            </w:pPr>
            <w:r>
              <w:rPr>
                <w:rFonts w:ascii="Arial" w:eastAsia="Arial" w:hAnsi="Arial" w:cs="Arial"/>
              </w:rPr>
              <w:t>88</w:t>
            </w:r>
            <w:r>
              <w:rPr>
                <w:rFonts w:ascii="Arial" w:eastAsia="Arial" w:hAnsi="Arial" w:cs="Arial"/>
                <w:spacing w:val="-4"/>
              </w:rPr>
              <w:t xml:space="preserve"> </w:t>
            </w:r>
            <w:r>
              <w:rPr>
                <w:rFonts w:ascii="Arial" w:eastAsia="Arial" w:hAnsi="Arial" w:cs="Arial"/>
              </w:rPr>
              <w:t>–</w:t>
            </w:r>
            <w:r>
              <w:rPr>
                <w:rFonts w:ascii="Arial" w:eastAsia="Arial" w:hAnsi="Arial" w:cs="Arial"/>
                <w:spacing w:val="-3"/>
              </w:rPr>
              <w:t xml:space="preserve"> </w:t>
            </w:r>
            <w:r>
              <w:rPr>
                <w:rFonts w:ascii="Arial" w:eastAsia="Arial" w:hAnsi="Arial" w:cs="Arial"/>
              </w:rPr>
              <w:t>89</w:t>
            </w:r>
          </w:p>
        </w:tc>
        <w:tc>
          <w:tcPr>
            <w:tcW w:w="2962" w:type="dxa"/>
            <w:tcBorders>
              <w:top w:val="single" w:sz="5" w:space="0" w:color="000000"/>
              <w:left w:val="single" w:sz="5" w:space="0" w:color="000000"/>
              <w:bottom w:val="single" w:sz="5" w:space="0" w:color="000000"/>
              <w:right w:val="nil"/>
            </w:tcBorders>
          </w:tcPr>
          <w:p w14:paraId="45BDEE33" w14:textId="77777777" w:rsidR="000163D3" w:rsidRDefault="000163D3">
            <w:pPr>
              <w:pStyle w:val="TableParagraph"/>
              <w:spacing w:line="251" w:lineRule="exact"/>
              <w:ind w:left="1311" w:right="1318"/>
              <w:jc w:val="center"/>
              <w:rPr>
                <w:rFonts w:ascii="Arial" w:eastAsia="Arial" w:hAnsi="Arial" w:cs="Arial"/>
              </w:rPr>
            </w:pPr>
            <w:r>
              <w:rPr>
                <w:rFonts w:ascii="Arial"/>
              </w:rPr>
              <w:t>A-</w:t>
            </w:r>
          </w:p>
        </w:tc>
      </w:tr>
      <w:tr w:rsidR="000163D3" w14:paraId="32A1331D" w14:textId="77777777">
        <w:trPr>
          <w:trHeight w:hRule="exact" w:val="263"/>
        </w:trPr>
        <w:tc>
          <w:tcPr>
            <w:tcW w:w="2996" w:type="dxa"/>
            <w:tcBorders>
              <w:top w:val="single" w:sz="5" w:space="0" w:color="000000"/>
              <w:left w:val="nil"/>
              <w:bottom w:val="single" w:sz="5" w:space="0" w:color="000000"/>
              <w:right w:val="single" w:sz="5" w:space="0" w:color="000000"/>
            </w:tcBorders>
          </w:tcPr>
          <w:p w14:paraId="0BD6CC24" w14:textId="77777777" w:rsidR="000163D3" w:rsidRDefault="000163D3">
            <w:pPr>
              <w:pStyle w:val="TableParagraph"/>
              <w:spacing w:line="250" w:lineRule="exact"/>
              <w:ind w:left="1036" w:right="1018"/>
              <w:jc w:val="center"/>
              <w:rPr>
                <w:rFonts w:ascii="Arial" w:eastAsia="Arial" w:hAnsi="Arial" w:cs="Arial"/>
              </w:rPr>
            </w:pPr>
            <w:r>
              <w:rPr>
                <w:rFonts w:ascii="Arial" w:eastAsia="Arial" w:hAnsi="Arial" w:cs="Arial"/>
              </w:rPr>
              <w:t>86</w:t>
            </w:r>
            <w:r>
              <w:rPr>
                <w:rFonts w:ascii="Arial" w:eastAsia="Arial" w:hAnsi="Arial" w:cs="Arial"/>
                <w:spacing w:val="-4"/>
              </w:rPr>
              <w:t xml:space="preserve"> </w:t>
            </w:r>
            <w:r>
              <w:rPr>
                <w:rFonts w:ascii="Arial" w:eastAsia="Arial" w:hAnsi="Arial" w:cs="Arial"/>
              </w:rPr>
              <w:t>–</w:t>
            </w:r>
            <w:r>
              <w:rPr>
                <w:rFonts w:ascii="Arial" w:eastAsia="Arial" w:hAnsi="Arial" w:cs="Arial"/>
                <w:spacing w:val="-3"/>
              </w:rPr>
              <w:t xml:space="preserve"> </w:t>
            </w:r>
            <w:r>
              <w:rPr>
                <w:rFonts w:ascii="Arial" w:eastAsia="Arial" w:hAnsi="Arial" w:cs="Arial"/>
              </w:rPr>
              <w:t>87</w:t>
            </w:r>
          </w:p>
        </w:tc>
        <w:tc>
          <w:tcPr>
            <w:tcW w:w="2962" w:type="dxa"/>
            <w:tcBorders>
              <w:top w:val="single" w:sz="5" w:space="0" w:color="000000"/>
              <w:left w:val="single" w:sz="5" w:space="0" w:color="000000"/>
              <w:bottom w:val="single" w:sz="5" w:space="0" w:color="000000"/>
              <w:right w:val="nil"/>
            </w:tcBorders>
          </w:tcPr>
          <w:p w14:paraId="4A6227E4" w14:textId="77777777" w:rsidR="000163D3" w:rsidRDefault="000163D3">
            <w:pPr>
              <w:pStyle w:val="TableParagraph"/>
              <w:spacing w:line="250" w:lineRule="exact"/>
              <w:ind w:left="1311" w:right="1318"/>
              <w:jc w:val="center"/>
              <w:rPr>
                <w:rFonts w:ascii="Arial" w:eastAsia="Arial" w:hAnsi="Arial" w:cs="Arial"/>
              </w:rPr>
            </w:pPr>
            <w:r>
              <w:rPr>
                <w:rFonts w:ascii="Arial"/>
              </w:rPr>
              <w:t>B+</w:t>
            </w:r>
          </w:p>
        </w:tc>
      </w:tr>
      <w:tr w:rsidR="000163D3" w14:paraId="26382B58" w14:textId="77777777">
        <w:trPr>
          <w:trHeight w:hRule="exact" w:val="263"/>
        </w:trPr>
        <w:tc>
          <w:tcPr>
            <w:tcW w:w="2996" w:type="dxa"/>
            <w:tcBorders>
              <w:top w:val="single" w:sz="5" w:space="0" w:color="000000"/>
              <w:left w:val="nil"/>
              <w:bottom w:val="single" w:sz="5" w:space="0" w:color="000000"/>
              <w:right w:val="single" w:sz="5" w:space="0" w:color="000000"/>
            </w:tcBorders>
          </w:tcPr>
          <w:p w14:paraId="6D32BED7" w14:textId="77777777" w:rsidR="000163D3" w:rsidRDefault="000163D3">
            <w:pPr>
              <w:pStyle w:val="TableParagraph"/>
              <w:spacing w:line="250" w:lineRule="exact"/>
              <w:ind w:left="1036" w:right="1018"/>
              <w:jc w:val="center"/>
              <w:rPr>
                <w:rFonts w:ascii="Arial" w:eastAsia="Arial" w:hAnsi="Arial" w:cs="Arial"/>
              </w:rPr>
            </w:pPr>
            <w:r>
              <w:rPr>
                <w:rFonts w:ascii="Arial" w:eastAsia="Arial" w:hAnsi="Arial" w:cs="Arial"/>
              </w:rPr>
              <w:t>80</w:t>
            </w:r>
            <w:r>
              <w:rPr>
                <w:rFonts w:ascii="Arial" w:eastAsia="Arial" w:hAnsi="Arial" w:cs="Arial"/>
                <w:spacing w:val="-4"/>
              </w:rPr>
              <w:t xml:space="preserve"> </w:t>
            </w:r>
            <w:r>
              <w:rPr>
                <w:rFonts w:ascii="Arial" w:eastAsia="Arial" w:hAnsi="Arial" w:cs="Arial"/>
              </w:rPr>
              <w:t>–</w:t>
            </w:r>
            <w:r>
              <w:rPr>
                <w:rFonts w:ascii="Arial" w:eastAsia="Arial" w:hAnsi="Arial" w:cs="Arial"/>
                <w:spacing w:val="-3"/>
              </w:rPr>
              <w:t xml:space="preserve"> </w:t>
            </w:r>
            <w:r>
              <w:rPr>
                <w:rFonts w:ascii="Arial" w:eastAsia="Arial" w:hAnsi="Arial" w:cs="Arial"/>
              </w:rPr>
              <w:t>85</w:t>
            </w:r>
          </w:p>
        </w:tc>
        <w:tc>
          <w:tcPr>
            <w:tcW w:w="2962" w:type="dxa"/>
            <w:tcBorders>
              <w:top w:val="single" w:sz="5" w:space="0" w:color="000000"/>
              <w:left w:val="single" w:sz="5" w:space="0" w:color="000000"/>
              <w:bottom w:val="single" w:sz="5" w:space="0" w:color="000000"/>
              <w:right w:val="nil"/>
            </w:tcBorders>
          </w:tcPr>
          <w:p w14:paraId="4ED0401B" w14:textId="77777777" w:rsidR="000163D3" w:rsidRDefault="000163D3">
            <w:pPr>
              <w:pStyle w:val="TableParagraph"/>
              <w:spacing w:line="250" w:lineRule="exact"/>
              <w:ind w:left="1311" w:right="1317"/>
              <w:jc w:val="center"/>
              <w:rPr>
                <w:rFonts w:ascii="Arial" w:eastAsia="Arial" w:hAnsi="Arial" w:cs="Arial"/>
              </w:rPr>
            </w:pPr>
            <w:r>
              <w:rPr>
                <w:rFonts w:ascii="Arial"/>
              </w:rPr>
              <w:t>B</w:t>
            </w:r>
          </w:p>
        </w:tc>
      </w:tr>
      <w:tr w:rsidR="000163D3" w14:paraId="3D297741" w14:textId="77777777">
        <w:trPr>
          <w:trHeight w:hRule="exact" w:val="263"/>
        </w:trPr>
        <w:tc>
          <w:tcPr>
            <w:tcW w:w="2996" w:type="dxa"/>
            <w:tcBorders>
              <w:top w:val="single" w:sz="5" w:space="0" w:color="000000"/>
              <w:left w:val="nil"/>
              <w:bottom w:val="single" w:sz="5" w:space="0" w:color="000000"/>
              <w:right w:val="single" w:sz="5" w:space="0" w:color="000000"/>
            </w:tcBorders>
          </w:tcPr>
          <w:p w14:paraId="53E39926" w14:textId="77777777" w:rsidR="000163D3" w:rsidRDefault="000163D3">
            <w:pPr>
              <w:pStyle w:val="TableParagraph"/>
              <w:spacing w:line="250" w:lineRule="exact"/>
              <w:ind w:left="1036" w:right="1018"/>
              <w:jc w:val="center"/>
              <w:rPr>
                <w:rFonts w:ascii="Arial" w:eastAsia="Arial" w:hAnsi="Arial" w:cs="Arial"/>
              </w:rPr>
            </w:pPr>
            <w:r>
              <w:rPr>
                <w:rFonts w:ascii="Arial" w:eastAsia="Arial" w:hAnsi="Arial" w:cs="Arial"/>
              </w:rPr>
              <w:t>78</w:t>
            </w:r>
            <w:r>
              <w:rPr>
                <w:rFonts w:ascii="Arial" w:eastAsia="Arial" w:hAnsi="Arial" w:cs="Arial"/>
                <w:spacing w:val="-4"/>
              </w:rPr>
              <w:t xml:space="preserve"> </w:t>
            </w:r>
            <w:r>
              <w:rPr>
                <w:rFonts w:ascii="Arial" w:eastAsia="Arial" w:hAnsi="Arial" w:cs="Arial"/>
              </w:rPr>
              <w:t>–</w:t>
            </w:r>
            <w:r>
              <w:rPr>
                <w:rFonts w:ascii="Arial" w:eastAsia="Arial" w:hAnsi="Arial" w:cs="Arial"/>
                <w:spacing w:val="-3"/>
              </w:rPr>
              <w:t xml:space="preserve"> </w:t>
            </w:r>
            <w:r>
              <w:rPr>
                <w:rFonts w:ascii="Arial" w:eastAsia="Arial" w:hAnsi="Arial" w:cs="Arial"/>
              </w:rPr>
              <w:t>79</w:t>
            </w:r>
          </w:p>
        </w:tc>
        <w:tc>
          <w:tcPr>
            <w:tcW w:w="2962" w:type="dxa"/>
            <w:tcBorders>
              <w:top w:val="single" w:sz="5" w:space="0" w:color="000000"/>
              <w:left w:val="single" w:sz="5" w:space="0" w:color="000000"/>
              <w:bottom w:val="single" w:sz="5" w:space="0" w:color="000000"/>
              <w:right w:val="nil"/>
            </w:tcBorders>
          </w:tcPr>
          <w:p w14:paraId="5D7719E6" w14:textId="77777777" w:rsidR="000163D3" w:rsidRDefault="000163D3">
            <w:pPr>
              <w:pStyle w:val="TableParagraph"/>
              <w:spacing w:line="250" w:lineRule="exact"/>
              <w:ind w:left="1311" w:right="1318"/>
              <w:jc w:val="center"/>
              <w:rPr>
                <w:rFonts w:ascii="Arial" w:eastAsia="Arial" w:hAnsi="Arial" w:cs="Arial"/>
              </w:rPr>
            </w:pPr>
            <w:r>
              <w:rPr>
                <w:rFonts w:ascii="Arial"/>
              </w:rPr>
              <w:t>B-</w:t>
            </w:r>
          </w:p>
        </w:tc>
      </w:tr>
      <w:tr w:rsidR="000163D3" w14:paraId="674CA158" w14:textId="77777777">
        <w:trPr>
          <w:trHeight w:hRule="exact" w:val="263"/>
        </w:trPr>
        <w:tc>
          <w:tcPr>
            <w:tcW w:w="2996" w:type="dxa"/>
            <w:tcBorders>
              <w:top w:val="single" w:sz="5" w:space="0" w:color="000000"/>
              <w:left w:val="nil"/>
              <w:bottom w:val="single" w:sz="5" w:space="0" w:color="000000"/>
              <w:right w:val="single" w:sz="5" w:space="0" w:color="000000"/>
            </w:tcBorders>
          </w:tcPr>
          <w:p w14:paraId="7AD0C543" w14:textId="77777777" w:rsidR="000163D3" w:rsidRDefault="000163D3">
            <w:pPr>
              <w:pStyle w:val="TableParagraph"/>
              <w:spacing w:line="250" w:lineRule="exact"/>
              <w:ind w:left="1036" w:right="1018"/>
              <w:jc w:val="center"/>
              <w:rPr>
                <w:rFonts w:ascii="Arial" w:eastAsia="Arial" w:hAnsi="Arial" w:cs="Arial"/>
              </w:rPr>
            </w:pPr>
            <w:r>
              <w:rPr>
                <w:rFonts w:ascii="Arial" w:eastAsia="Arial" w:hAnsi="Arial" w:cs="Arial"/>
              </w:rPr>
              <w:t>76</w:t>
            </w:r>
            <w:r>
              <w:rPr>
                <w:rFonts w:ascii="Arial" w:eastAsia="Arial" w:hAnsi="Arial" w:cs="Arial"/>
                <w:spacing w:val="-4"/>
              </w:rPr>
              <w:t xml:space="preserve"> </w:t>
            </w:r>
            <w:r>
              <w:rPr>
                <w:rFonts w:ascii="Arial" w:eastAsia="Arial" w:hAnsi="Arial" w:cs="Arial"/>
              </w:rPr>
              <w:t>–</w:t>
            </w:r>
            <w:r>
              <w:rPr>
                <w:rFonts w:ascii="Arial" w:eastAsia="Arial" w:hAnsi="Arial" w:cs="Arial"/>
                <w:spacing w:val="-3"/>
              </w:rPr>
              <w:t xml:space="preserve"> </w:t>
            </w:r>
            <w:r>
              <w:rPr>
                <w:rFonts w:ascii="Arial" w:eastAsia="Arial" w:hAnsi="Arial" w:cs="Arial"/>
              </w:rPr>
              <w:t>77</w:t>
            </w:r>
          </w:p>
        </w:tc>
        <w:tc>
          <w:tcPr>
            <w:tcW w:w="2962" w:type="dxa"/>
            <w:tcBorders>
              <w:top w:val="single" w:sz="5" w:space="0" w:color="000000"/>
              <w:left w:val="single" w:sz="5" w:space="0" w:color="000000"/>
              <w:bottom w:val="single" w:sz="5" w:space="0" w:color="000000"/>
              <w:right w:val="nil"/>
            </w:tcBorders>
          </w:tcPr>
          <w:p w14:paraId="362C9493" w14:textId="77777777" w:rsidR="000163D3" w:rsidRDefault="000163D3">
            <w:pPr>
              <w:pStyle w:val="TableParagraph"/>
              <w:spacing w:line="250" w:lineRule="exact"/>
              <w:ind w:left="1311" w:right="1318"/>
              <w:jc w:val="center"/>
              <w:rPr>
                <w:rFonts w:ascii="Arial" w:eastAsia="Arial" w:hAnsi="Arial" w:cs="Arial"/>
              </w:rPr>
            </w:pPr>
            <w:r>
              <w:rPr>
                <w:rFonts w:ascii="Arial"/>
              </w:rPr>
              <w:t>C+</w:t>
            </w:r>
          </w:p>
        </w:tc>
      </w:tr>
      <w:tr w:rsidR="000163D3" w14:paraId="2A5E9B45" w14:textId="77777777">
        <w:trPr>
          <w:trHeight w:hRule="exact" w:val="263"/>
        </w:trPr>
        <w:tc>
          <w:tcPr>
            <w:tcW w:w="2996" w:type="dxa"/>
            <w:tcBorders>
              <w:top w:val="single" w:sz="5" w:space="0" w:color="000000"/>
              <w:left w:val="nil"/>
              <w:bottom w:val="single" w:sz="5" w:space="0" w:color="000000"/>
              <w:right w:val="single" w:sz="5" w:space="0" w:color="000000"/>
            </w:tcBorders>
          </w:tcPr>
          <w:p w14:paraId="01D693ED" w14:textId="77777777" w:rsidR="000163D3" w:rsidRDefault="000163D3">
            <w:pPr>
              <w:pStyle w:val="TableParagraph"/>
              <w:spacing w:line="250" w:lineRule="exact"/>
              <w:ind w:left="1036" w:right="1018"/>
              <w:jc w:val="center"/>
              <w:rPr>
                <w:rFonts w:ascii="Arial" w:eastAsia="Arial" w:hAnsi="Arial" w:cs="Arial"/>
              </w:rPr>
            </w:pPr>
            <w:r>
              <w:rPr>
                <w:rFonts w:ascii="Arial" w:eastAsia="Arial" w:hAnsi="Arial" w:cs="Arial"/>
              </w:rPr>
              <w:t>70</w:t>
            </w:r>
            <w:r>
              <w:rPr>
                <w:rFonts w:ascii="Arial" w:eastAsia="Arial" w:hAnsi="Arial" w:cs="Arial"/>
                <w:spacing w:val="-4"/>
              </w:rPr>
              <w:t xml:space="preserve"> </w:t>
            </w:r>
            <w:r>
              <w:rPr>
                <w:rFonts w:ascii="Arial" w:eastAsia="Arial" w:hAnsi="Arial" w:cs="Arial"/>
              </w:rPr>
              <w:t>–</w:t>
            </w:r>
            <w:r>
              <w:rPr>
                <w:rFonts w:ascii="Arial" w:eastAsia="Arial" w:hAnsi="Arial" w:cs="Arial"/>
                <w:spacing w:val="-3"/>
              </w:rPr>
              <w:t xml:space="preserve"> </w:t>
            </w:r>
            <w:r>
              <w:rPr>
                <w:rFonts w:ascii="Arial" w:eastAsia="Arial" w:hAnsi="Arial" w:cs="Arial"/>
              </w:rPr>
              <w:t>75</w:t>
            </w:r>
          </w:p>
        </w:tc>
        <w:tc>
          <w:tcPr>
            <w:tcW w:w="2962" w:type="dxa"/>
            <w:tcBorders>
              <w:top w:val="single" w:sz="5" w:space="0" w:color="000000"/>
              <w:left w:val="single" w:sz="5" w:space="0" w:color="000000"/>
              <w:bottom w:val="single" w:sz="5" w:space="0" w:color="000000"/>
              <w:right w:val="nil"/>
            </w:tcBorders>
          </w:tcPr>
          <w:p w14:paraId="1FF58E3E" w14:textId="77777777" w:rsidR="000163D3" w:rsidRDefault="000163D3">
            <w:pPr>
              <w:pStyle w:val="TableParagraph"/>
              <w:spacing w:line="250" w:lineRule="exact"/>
              <w:ind w:left="1311" w:right="1317"/>
              <w:jc w:val="center"/>
              <w:rPr>
                <w:rFonts w:ascii="Arial" w:eastAsia="Arial" w:hAnsi="Arial" w:cs="Arial"/>
              </w:rPr>
            </w:pPr>
            <w:r>
              <w:rPr>
                <w:rFonts w:ascii="Arial"/>
              </w:rPr>
              <w:t>C</w:t>
            </w:r>
          </w:p>
        </w:tc>
      </w:tr>
      <w:tr w:rsidR="000163D3" w14:paraId="08017FB5" w14:textId="77777777">
        <w:trPr>
          <w:trHeight w:hRule="exact" w:val="263"/>
        </w:trPr>
        <w:tc>
          <w:tcPr>
            <w:tcW w:w="2996" w:type="dxa"/>
            <w:tcBorders>
              <w:top w:val="single" w:sz="5" w:space="0" w:color="000000"/>
              <w:left w:val="nil"/>
              <w:bottom w:val="single" w:sz="5" w:space="0" w:color="000000"/>
              <w:right w:val="single" w:sz="5" w:space="0" w:color="000000"/>
            </w:tcBorders>
          </w:tcPr>
          <w:p w14:paraId="0A778022" w14:textId="77777777" w:rsidR="000163D3" w:rsidRDefault="000163D3">
            <w:pPr>
              <w:pStyle w:val="TableParagraph"/>
              <w:spacing w:line="251" w:lineRule="exact"/>
              <w:ind w:left="1036" w:right="1018"/>
              <w:jc w:val="center"/>
              <w:rPr>
                <w:rFonts w:ascii="Arial" w:eastAsia="Arial" w:hAnsi="Arial" w:cs="Arial"/>
              </w:rPr>
            </w:pPr>
            <w:r>
              <w:rPr>
                <w:rFonts w:ascii="Arial" w:eastAsia="Arial" w:hAnsi="Arial" w:cs="Arial"/>
              </w:rPr>
              <w:t>60</w:t>
            </w:r>
            <w:r>
              <w:rPr>
                <w:rFonts w:ascii="Arial" w:eastAsia="Arial" w:hAnsi="Arial" w:cs="Arial"/>
                <w:spacing w:val="-4"/>
              </w:rPr>
              <w:t xml:space="preserve"> </w:t>
            </w:r>
            <w:r>
              <w:rPr>
                <w:rFonts w:ascii="Arial" w:eastAsia="Arial" w:hAnsi="Arial" w:cs="Arial"/>
              </w:rPr>
              <w:t>–</w:t>
            </w:r>
            <w:r>
              <w:rPr>
                <w:rFonts w:ascii="Arial" w:eastAsia="Arial" w:hAnsi="Arial" w:cs="Arial"/>
                <w:spacing w:val="-3"/>
              </w:rPr>
              <w:t xml:space="preserve"> </w:t>
            </w:r>
            <w:r>
              <w:rPr>
                <w:rFonts w:ascii="Arial" w:eastAsia="Arial" w:hAnsi="Arial" w:cs="Arial"/>
              </w:rPr>
              <w:t>69</w:t>
            </w:r>
          </w:p>
        </w:tc>
        <w:tc>
          <w:tcPr>
            <w:tcW w:w="2962" w:type="dxa"/>
            <w:tcBorders>
              <w:top w:val="single" w:sz="5" w:space="0" w:color="000000"/>
              <w:left w:val="single" w:sz="5" w:space="0" w:color="000000"/>
              <w:bottom w:val="single" w:sz="5" w:space="0" w:color="000000"/>
              <w:right w:val="nil"/>
            </w:tcBorders>
          </w:tcPr>
          <w:p w14:paraId="257B5891" w14:textId="77777777" w:rsidR="000163D3" w:rsidRDefault="000163D3">
            <w:pPr>
              <w:pStyle w:val="TableParagraph"/>
              <w:spacing w:line="251" w:lineRule="exact"/>
              <w:ind w:left="1381" w:right="1143"/>
              <w:jc w:val="center"/>
              <w:rPr>
                <w:rFonts w:ascii="Arial" w:eastAsia="Arial" w:hAnsi="Arial" w:cs="Arial"/>
              </w:rPr>
            </w:pPr>
            <w:r>
              <w:rPr>
                <w:rFonts w:ascii="Arial"/>
              </w:rPr>
              <w:t>D**</w:t>
            </w:r>
          </w:p>
        </w:tc>
      </w:tr>
      <w:tr w:rsidR="000163D3" w14:paraId="00CE8782" w14:textId="77777777">
        <w:trPr>
          <w:trHeight w:hRule="exact" w:val="264"/>
        </w:trPr>
        <w:tc>
          <w:tcPr>
            <w:tcW w:w="2996" w:type="dxa"/>
            <w:tcBorders>
              <w:top w:val="single" w:sz="5" w:space="0" w:color="000000"/>
              <w:left w:val="nil"/>
              <w:bottom w:val="single" w:sz="5" w:space="0" w:color="000000"/>
              <w:right w:val="single" w:sz="5" w:space="0" w:color="000000"/>
            </w:tcBorders>
          </w:tcPr>
          <w:p w14:paraId="3C8CEBBD" w14:textId="77777777" w:rsidR="000163D3" w:rsidRDefault="000163D3">
            <w:pPr>
              <w:pStyle w:val="TableParagraph"/>
              <w:spacing w:line="251" w:lineRule="exact"/>
              <w:ind w:left="1036" w:right="1018"/>
              <w:jc w:val="center"/>
              <w:rPr>
                <w:rFonts w:ascii="Arial" w:eastAsia="Arial" w:hAnsi="Arial" w:cs="Arial"/>
              </w:rPr>
            </w:pPr>
            <w:r>
              <w:rPr>
                <w:rFonts w:ascii="Arial"/>
              </w:rPr>
              <w:t>Below</w:t>
            </w:r>
            <w:r>
              <w:rPr>
                <w:rFonts w:ascii="Arial"/>
                <w:spacing w:val="-9"/>
              </w:rPr>
              <w:t xml:space="preserve"> </w:t>
            </w:r>
            <w:r>
              <w:rPr>
                <w:rFonts w:ascii="Arial"/>
              </w:rPr>
              <w:t>60</w:t>
            </w:r>
          </w:p>
        </w:tc>
        <w:tc>
          <w:tcPr>
            <w:tcW w:w="2962" w:type="dxa"/>
            <w:tcBorders>
              <w:top w:val="single" w:sz="5" w:space="0" w:color="000000"/>
              <w:left w:val="single" w:sz="5" w:space="0" w:color="000000"/>
              <w:bottom w:val="single" w:sz="5" w:space="0" w:color="000000"/>
              <w:right w:val="nil"/>
            </w:tcBorders>
          </w:tcPr>
          <w:p w14:paraId="053C9937" w14:textId="77777777" w:rsidR="000163D3" w:rsidRDefault="000163D3">
            <w:pPr>
              <w:pStyle w:val="TableParagraph"/>
              <w:spacing w:line="251" w:lineRule="exact"/>
              <w:ind w:left="1311" w:right="1317"/>
              <w:jc w:val="center"/>
              <w:rPr>
                <w:rFonts w:ascii="Arial" w:eastAsia="Arial" w:hAnsi="Arial" w:cs="Arial"/>
              </w:rPr>
            </w:pPr>
            <w:r>
              <w:rPr>
                <w:rFonts w:ascii="Arial"/>
              </w:rPr>
              <w:t>F</w:t>
            </w:r>
          </w:p>
        </w:tc>
      </w:tr>
    </w:tbl>
    <w:p w14:paraId="0E31465E" w14:textId="77777777" w:rsidR="000163D3" w:rsidRDefault="000163D3" w:rsidP="000163D3">
      <w:pPr>
        <w:spacing w:before="19" w:line="160" w:lineRule="exact"/>
        <w:rPr>
          <w:sz w:val="16"/>
          <w:szCs w:val="16"/>
        </w:rPr>
      </w:pPr>
    </w:p>
    <w:p w14:paraId="13654A36" w14:textId="6F3DF6B3" w:rsidR="000163D3" w:rsidRDefault="000163D3" w:rsidP="000163D3">
      <w:pPr>
        <w:pStyle w:val="BodyText"/>
        <w:spacing w:before="71"/>
        <w:ind w:left="100" w:right="152" w:firstLine="0"/>
      </w:pPr>
    </w:p>
    <w:p w14:paraId="7866B81C" w14:textId="7B9A0FD4" w:rsidR="00961746" w:rsidRDefault="00D65A3A" w:rsidP="00A167C7">
      <w:pPr>
        <w:jc w:val="both"/>
        <w:rPr>
          <w:rFonts w:ascii="Arial" w:hAnsi="Arial" w:cs="Arial"/>
          <w:b/>
          <w:bCs/>
        </w:rPr>
      </w:pPr>
      <w:r w:rsidRPr="00D65A3A">
        <w:rPr>
          <w:rFonts w:ascii="Arial" w:hAnsi="Arial" w:cs="Arial"/>
          <w:b/>
          <w:bCs/>
        </w:rPr>
        <w:t>Incomplete</w:t>
      </w:r>
    </w:p>
    <w:p w14:paraId="660314C1" w14:textId="11266D12" w:rsidR="00D65A3A" w:rsidRPr="00D56721" w:rsidRDefault="00D65A3A" w:rsidP="000915F4">
      <w:pPr>
        <w:pStyle w:val="BodyText"/>
        <w:spacing w:before="119"/>
        <w:ind w:left="0" w:right="187" w:firstLine="0"/>
        <w:jc w:val="both"/>
      </w:pPr>
      <w:r>
        <w:t>INC</w:t>
      </w:r>
      <w:r>
        <w:rPr>
          <w:spacing w:val="-5"/>
        </w:rPr>
        <w:t xml:space="preserve"> </w:t>
      </w:r>
      <w:r>
        <w:t>is</w:t>
      </w:r>
      <w:r>
        <w:rPr>
          <w:spacing w:val="-5"/>
        </w:rPr>
        <w:t xml:space="preserve"> </w:t>
      </w:r>
      <w:r>
        <w:t>only</w:t>
      </w:r>
      <w:r>
        <w:rPr>
          <w:spacing w:val="-5"/>
        </w:rPr>
        <w:t xml:space="preserve"> </w:t>
      </w:r>
      <w:r>
        <w:t>given</w:t>
      </w:r>
      <w:r>
        <w:rPr>
          <w:spacing w:val="-5"/>
        </w:rPr>
        <w:t xml:space="preserve"> </w:t>
      </w:r>
      <w:r>
        <w:t>at</w:t>
      </w:r>
      <w:r>
        <w:rPr>
          <w:spacing w:val="-5"/>
        </w:rPr>
        <w:t xml:space="preserve"> </w:t>
      </w:r>
      <w:r>
        <w:t>the</w:t>
      </w:r>
      <w:r>
        <w:rPr>
          <w:spacing w:val="-4"/>
        </w:rPr>
        <w:t xml:space="preserve"> </w:t>
      </w:r>
      <w:r>
        <w:t>discretion</w:t>
      </w:r>
      <w:r>
        <w:rPr>
          <w:spacing w:val="-6"/>
        </w:rPr>
        <w:t xml:space="preserve"> </w:t>
      </w:r>
      <w:r>
        <w:t>of</w:t>
      </w:r>
      <w:r>
        <w:rPr>
          <w:spacing w:val="-6"/>
        </w:rPr>
        <w:t xml:space="preserve"> </w:t>
      </w:r>
      <w:r>
        <w:t>your</w:t>
      </w:r>
      <w:r>
        <w:rPr>
          <w:spacing w:val="-5"/>
        </w:rPr>
        <w:t xml:space="preserve"> </w:t>
      </w:r>
      <w:r>
        <w:t>instructor.</w:t>
      </w:r>
      <w:r>
        <w:rPr>
          <w:spacing w:val="52"/>
        </w:rPr>
        <w:t xml:space="preserve"> </w:t>
      </w:r>
      <w:r>
        <w:t>This</w:t>
      </w:r>
      <w:r>
        <w:rPr>
          <w:spacing w:val="-5"/>
        </w:rPr>
        <w:t xml:space="preserve"> </w:t>
      </w:r>
      <w:r>
        <w:t>may</w:t>
      </w:r>
      <w:r>
        <w:rPr>
          <w:spacing w:val="-5"/>
        </w:rPr>
        <w:t xml:space="preserve"> </w:t>
      </w:r>
      <w:r>
        <w:t>occur</w:t>
      </w:r>
      <w:r>
        <w:rPr>
          <w:spacing w:val="-5"/>
        </w:rPr>
        <w:t xml:space="preserve"> </w:t>
      </w:r>
      <w:r>
        <w:t>in</w:t>
      </w:r>
      <w:r>
        <w:rPr>
          <w:spacing w:val="-5"/>
        </w:rPr>
        <w:t xml:space="preserve"> </w:t>
      </w:r>
      <w:r>
        <w:rPr>
          <w:spacing w:val="-1"/>
        </w:rPr>
        <w:t>documented</w:t>
      </w:r>
      <w:r>
        <w:rPr>
          <w:spacing w:val="29"/>
          <w:w w:val="99"/>
        </w:rPr>
        <w:t xml:space="preserve"> </w:t>
      </w:r>
      <w:r>
        <w:t>cases</w:t>
      </w:r>
      <w:r>
        <w:rPr>
          <w:spacing w:val="-5"/>
        </w:rPr>
        <w:t xml:space="preserve"> </w:t>
      </w:r>
      <w:r>
        <w:t>of</w:t>
      </w:r>
      <w:r>
        <w:rPr>
          <w:spacing w:val="-5"/>
        </w:rPr>
        <w:t xml:space="preserve"> </w:t>
      </w:r>
      <w:r>
        <w:rPr>
          <w:spacing w:val="-1"/>
        </w:rPr>
        <w:t>hardship</w:t>
      </w:r>
      <w:r>
        <w:rPr>
          <w:spacing w:val="-5"/>
        </w:rPr>
        <w:t xml:space="preserve"> </w:t>
      </w:r>
      <w:r>
        <w:t>or</w:t>
      </w:r>
      <w:r>
        <w:rPr>
          <w:spacing w:val="-4"/>
        </w:rPr>
        <w:t xml:space="preserve"> </w:t>
      </w:r>
      <w:r>
        <w:t>emergency.</w:t>
      </w:r>
      <w:r>
        <w:rPr>
          <w:spacing w:val="51"/>
        </w:rPr>
        <w:t xml:space="preserve"> </w:t>
      </w:r>
      <w:r>
        <w:t>In</w:t>
      </w:r>
      <w:r>
        <w:rPr>
          <w:spacing w:val="-4"/>
        </w:rPr>
        <w:t xml:space="preserve"> </w:t>
      </w:r>
      <w:r>
        <w:t>this</w:t>
      </w:r>
      <w:r>
        <w:rPr>
          <w:spacing w:val="-5"/>
        </w:rPr>
        <w:t xml:space="preserve"> </w:t>
      </w:r>
      <w:r>
        <w:t>case,</w:t>
      </w:r>
      <w:r>
        <w:rPr>
          <w:spacing w:val="-5"/>
        </w:rPr>
        <w:t xml:space="preserve"> </w:t>
      </w:r>
      <w:r>
        <w:t>you</w:t>
      </w:r>
      <w:r>
        <w:rPr>
          <w:spacing w:val="-5"/>
        </w:rPr>
        <w:t xml:space="preserve"> </w:t>
      </w:r>
      <w:r>
        <w:t>must</w:t>
      </w:r>
      <w:r>
        <w:rPr>
          <w:spacing w:val="-4"/>
        </w:rPr>
        <w:t xml:space="preserve"> </w:t>
      </w:r>
      <w:r>
        <w:t>meet</w:t>
      </w:r>
      <w:r>
        <w:rPr>
          <w:spacing w:val="-4"/>
        </w:rPr>
        <w:t xml:space="preserve"> </w:t>
      </w:r>
      <w:r>
        <w:t>with</w:t>
      </w:r>
      <w:r>
        <w:rPr>
          <w:spacing w:val="-5"/>
        </w:rPr>
        <w:t xml:space="preserve"> </w:t>
      </w:r>
      <w:r>
        <w:t>the</w:t>
      </w:r>
      <w:r>
        <w:rPr>
          <w:spacing w:val="-5"/>
        </w:rPr>
        <w:t xml:space="preserve"> </w:t>
      </w:r>
      <w:r>
        <w:rPr>
          <w:spacing w:val="-1"/>
        </w:rPr>
        <w:t>instructor</w:t>
      </w:r>
      <w:r>
        <w:rPr>
          <w:spacing w:val="-4"/>
        </w:rPr>
        <w:t xml:space="preserve"> </w:t>
      </w:r>
      <w:r>
        <w:t>to</w:t>
      </w:r>
      <w:r>
        <w:rPr>
          <w:spacing w:val="31"/>
          <w:w w:val="99"/>
        </w:rPr>
        <w:t xml:space="preserve"> </w:t>
      </w:r>
      <w:r>
        <w:t>discuss</w:t>
      </w:r>
      <w:r>
        <w:rPr>
          <w:spacing w:val="-5"/>
        </w:rPr>
        <w:t xml:space="preserve"> </w:t>
      </w:r>
      <w:r>
        <w:t>the</w:t>
      </w:r>
      <w:r>
        <w:rPr>
          <w:spacing w:val="-5"/>
        </w:rPr>
        <w:t xml:space="preserve"> </w:t>
      </w:r>
      <w:r>
        <w:t>work</w:t>
      </w:r>
      <w:r>
        <w:rPr>
          <w:spacing w:val="-5"/>
        </w:rPr>
        <w:t xml:space="preserve"> </w:t>
      </w:r>
      <w:r>
        <w:t>that</w:t>
      </w:r>
      <w:r>
        <w:rPr>
          <w:spacing w:val="-4"/>
        </w:rPr>
        <w:t xml:space="preserve"> </w:t>
      </w:r>
      <w:r>
        <w:t>must</w:t>
      </w:r>
      <w:r>
        <w:rPr>
          <w:spacing w:val="-5"/>
        </w:rPr>
        <w:t xml:space="preserve"> </w:t>
      </w:r>
      <w:r>
        <w:t>be</w:t>
      </w:r>
      <w:r>
        <w:rPr>
          <w:spacing w:val="-4"/>
        </w:rPr>
        <w:t xml:space="preserve"> </w:t>
      </w:r>
      <w:r>
        <w:t>completed</w:t>
      </w:r>
      <w:r>
        <w:rPr>
          <w:spacing w:val="-5"/>
        </w:rPr>
        <w:t xml:space="preserve"> </w:t>
      </w:r>
      <w:r>
        <w:t>to</w:t>
      </w:r>
      <w:r>
        <w:rPr>
          <w:spacing w:val="-4"/>
        </w:rPr>
        <w:t xml:space="preserve"> </w:t>
      </w:r>
      <w:r>
        <w:t>earn</w:t>
      </w:r>
      <w:r>
        <w:rPr>
          <w:spacing w:val="-5"/>
        </w:rPr>
        <w:t xml:space="preserve"> </w:t>
      </w:r>
      <w:r>
        <w:t>a</w:t>
      </w:r>
      <w:r>
        <w:rPr>
          <w:spacing w:val="-5"/>
        </w:rPr>
        <w:t xml:space="preserve"> </w:t>
      </w:r>
      <w:r>
        <w:t>grade</w:t>
      </w:r>
      <w:r>
        <w:rPr>
          <w:spacing w:val="-4"/>
        </w:rPr>
        <w:t xml:space="preserve"> </w:t>
      </w:r>
      <w:proofErr w:type="gramStart"/>
      <w:r>
        <w:t>in</w:t>
      </w:r>
      <w:proofErr w:type="gramEnd"/>
      <w:r>
        <w:rPr>
          <w:spacing w:val="-5"/>
        </w:rPr>
        <w:t xml:space="preserve"> </w:t>
      </w:r>
      <w:r>
        <w:rPr>
          <w:spacing w:val="-1"/>
        </w:rPr>
        <w:t>the</w:t>
      </w:r>
      <w:r>
        <w:rPr>
          <w:spacing w:val="-4"/>
        </w:rPr>
        <w:t xml:space="preserve"> </w:t>
      </w:r>
      <w:r>
        <w:t>course.</w:t>
      </w:r>
      <w:r>
        <w:rPr>
          <w:spacing w:val="-6"/>
        </w:rPr>
        <w:t xml:space="preserve"> </w:t>
      </w:r>
      <w:r>
        <w:t>All</w:t>
      </w:r>
      <w:r>
        <w:rPr>
          <w:spacing w:val="-4"/>
        </w:rPr>
        <w:t xml:space="preserve"> </w:t>
      </w:r>
      <w:r>
        <w:t>work</w:t>
      </w:r>
      <w:r>
        <w:rPr>
          <w:spacing w:val="-4"/>
        </w:rPr>
        <w:t xml:space="preserve"> </w:t>
      </w:r>
      <w:r>
        <w:t>must</w:t>
      </w:r>
      <w:r>
        <w:rPr>
          <w:spacing w:val="-5"/>
        </w:rPr>
        <w:t xml:space="preserve"> </w:t>
      </w:r>
      <w:r>
        <w:t>be</w:t>
      </w:r>
      <w:r>
        <w:rPr>
          <w:spacing w:val="21"/>
          <w:w w:val="99"/>
        </w:rPr>
        <w:t xml:space="preserve"> </w:t>
      </w:r>
      <w:r>
        <w:t>completed</w:t>
      </w:r>
      <w:r>
        <w:rPr>
          <w:spacing w:val="-6"/>
        </w:rPr>
        <w:t xml:space="preserve"> </w:t>
      </w:r>
      <w:r>
        <w:t>within</w:t>
      </w:r>
      <w:r>
        <w:rPr>
          <w:spacing w:val="-5"/>
        </w:rPr>
        <w:t xml:space="preserve"> </w:t>
      </w:r>
      <w:r>
        <w:t>21</w:t>
      </w:r>
      <w:r>
        <w:rPr>
          <w:spacing w:val="-6"/>
        </w:rPr>
        <w:t xml:space="preserve"> </w:t>
      </w:r>
      <w:r>
        <w:rPr>
          <w:spacing w:val="-1"/>
        </w:rPr>
        <w:t>days</w:t>
      </w:r>
      <w:r>
        <w:rPr>
          <w:spacing w:val="-5"/>
        </w:rPr>
        <w:t xml:space="preserve"> </w:t>
      </w:r>
      <w:r>
        <w:t>after</w:t>
      </w:r>
      <w:r>
        <w:rPr>
          <w:spacing w:val="-6"/>
        </w:rPr>
        <w:t xml:space="preserve"> </w:t>
      </w:r>
      <w:r>
        <w:t>the</w:t>
      </w:r>
      <w:r>
        <w:rPr>
          <w:spacing w:val="-5"/>
        </w:rPr>
        <w:t xml:space="preserve"> </w:t>
      </w:r>
      <w:r>
        <w:t>end</w:t>
      </w:r>
      <w:r>
        <w:rPr>
          <w:spacing w:val="-6"/>
        </w:rPr>
        <w:t xml:space="preserve"> </w:t>
      </w:r>
      <w:r>
        <w:t>of</w:t>
      </w:r>
      <w:r>
        <w:rPr>
          <w:spacing w:val="-5"/>
        </w:rPr>
        <w:t xml:space="preserve"> </w:t>
      </w:r>
      <w:r>
        <w:t>the</w:t>
      </w:r>
      <w:r>
        <w:rPr>
          <w:spacing w:val="-6"/>
        </w:rPr>
        <w:t xml:space="preserve"> </w:t>
      </w:r>
      <w:r>
        <w:rPr>
          <w:spacing w:val="-1"/>
        </w:rPr>
        <w:t>term,</w:t>
      </w:r>
      <w:r>
        <w:rPr>
          <w:spacing w:val="-5"/>
        </w:rPr>
        <w:t xml:space="preserve"> </w:t>
      </w:r>
      <w:proofErr w:type="gramStart"/>
      <w:r>
        <w:t>exclusive</w:t>
      </w:r>
      <w:proofErr w:type="gramEnd"/>
      <w:r>
        <w:rPr>
          <w:spacing w:val="-6"/>
        </w:rPr>
        <w:t xml:space="preserve"> </w:t>
      </w:r>
      <w:r>
        <w:t>of</w:t>
      </w:r>
      <w:r>
        <w:rPr>
          <w:spacing w:val="-5"/>
        </w:rPr>
        <w:t xml:space="preserve"> </w:t>
      </w:r>
      <w:r>
        <w:rPr>
          <w:spacing w:val="-1"/>
        </w:rPr>
        <w:t>official</w:t>
      </w:r>
      <w:r>
        <w:rPr>
          <w:spacing w:val="-6"/>
        </w:rPr>
        <w:t xml:space="preserve"> </w:t>
      </w:r>
      <w:r>
        <w:t>college</w:t>
      </w:r>
      <w:r>
        <w:rPr>
          <w:spacing w:val="-5"/>
        </w:rPr>
        <w:t xml:space="preserve"> </w:t>
      </w:r>
      <w:r>
        <w:rPr>
          <w:spacing w:val="-1"/>
        </w:rPr>
        <w:t>closings.</w:t>
      </w:r>
    </w:p>
    <w:p w14:paraId="1F402DC5" w14:textId="77777777" w:rsidR="00D65A3A" w:rsidRDefault="00D65A3A" w:rsidP="00D65A3A">
      <w:pPr>
        <w:pStyle w:val="Heading1"/>
        <w:rPr>
          <w:b w:val="0"/>
          <w:bCs w:val="0"/>
        </w:rPr>
      </w:pPr>
      <w:r>
        <w:t>Withdrawal</w:t>
      </w:r>
    </w:p>
    <w:p w14:paraId="7C28A97E" w14:textId="77777777" w:rsidR="00D65A3A" w:rsidRDefault="00D65A3A" w:rsidP="00D65A3A">
      <w:pPr>
        <w:pStyle w:val="BodyText"/>
        <w:spacing w:before="118"/>
        <w:ind w:left="100" w:right="187" w:firstLine="0"/>
      </w:pPr>
      <w:r>
        <w:t>You</w:t>
      </w:r>
      <w:r>
        <w:rPr>
          <w:spacing w:val="-5"/>
        </w:rPr>
        <w:t xml:space="preserve"> </w:t>
      </w:r>
      <w:r>
        <w:t>may</w:t>
      </w:r>
      <w:r>
        <w:rPr>
          <w:spacing w:val="-4"/>
        </w:rPr>
        <w:t xml:space="preserve"> </w:t>
      </w:r>
      <w:r>
        <w:t>withdraw</w:t>
      </w:r>
      <w:r>
        <w:rPr>
          <w:spacing w:val="-4"/>
        </w:rPr>
        <w:t xml:space="preserve"> </w:t>
      </w:r>
      <w:r>
        <w:t>from</w:t>
      </w:r>
      <w:r>
        <w:rPr>
          <w:spacing w:val="-5"/>
        </w:rPr>
        <w:t xml:space="preserve"> </w:t>
      </w:r>
      <w:r>
        <w:t>the</w:t>
      </w:r>
      <w:r>
        <w:rPr>
          <w:spacing w:val="-5"/>
        </w:rPr>
        <w:t xml:space="preserve"> </w:t>
      </w:r>
      <w:r>
        <w:t>course,</w:t>
      </w:r>
      <w:r>
        <w:rPr>
          <w:spacing w:val="-5"/>
        </w:rPr>
        <w:t xml:space="preserve"> </w:t>
      </w:r>
      <w:r>
        <w:t>without</w:t>
      </w:r>
      <w:r>
        <w:rPr>
          <w:spacing w:val="-5"/>
        </w:rPr>
        <w:t xml:space="preserve"> </w:t>
      </w:r>
      <w:r>
        <w:t>penalty,</w:t>
      </w:r>
      <w:r>
        <w:rPr>
          <w:spacing w:val="-4"/>
        </w:rPr>
        <w:t xml:space="preserve"> </w:t>
      </w:r>
      <w:r>
        <w:t>up</w:t>
      </w:r>
      <w:r>
        <w:rPr>
          <w:spacing w:val="-5"/>
        </w:rPr>
        <w:t xml:space="preserve"> </w:t>
      </w:r>
      <w:r>
        <w:t>to</w:t>
      </w:r>
      <w:r>
        <w:rPr>
          <w:spacing w:val="-4"/>
        </w:rPr>
        <w:t xml:space="preserve"> </w:t>
      </w:r>
      <w:proofErr w:type="gramStart"/>
      <w:r>
        <w:t>a</w:t>
      </w:r>
      <w:r>
        <w:rPr>
          <w:spacing w:val="-5"/>
        </w:rPr>
        <w:t xml:space="preserve"> </w:t>
      </w:r>
      <w:r>
        <w:t>date</w:t>
      </w:r>
      <w:proofErr w:type="gramEnd"/>
      <w:r>
        <w:rPr>
          <w:spacing w:val="-5"/>
        </w:rPr>
        <w:t xml:space="preserve"> </w:t>
      </w:r>
      <w:r>
        <w:t>set</w:t>
      </w:r>
      <w:r>
        <w:rPr>
          <w:spacing w:val="-4"/>
        </w:rPr>
        <w:t xml:space="preserve"> </w:t>
      </w:r>
      <w:r>
        <w:t>by</w:t>
      </w:r>
      <w:r>
        <w:rPr>
          <w:spacing w:val="-5"/>
        </w:rPr>
        <w:t xml:space="preserve"> </w:t>
      </w:r>
      <w:r>
        <w:t>the</w:t>
      </w:r>
      <w:r>
        <w:rPr>
          <w:spacing w:val="-4"/>
        </w:rPr>
        <w:t xml:space="preserve"> </w:t>
      </w:r>
      <w:r>
        <w:t>College.</w:t>
      </w:r>
      <w:r>
        <w:rPr>
          <w:spacing w:val="-6"/>
        </w:rPr>
        <w:t xml:space="preserve"> </w:t>
      </w:r>
      <w:r>
        <w:t>If</w:t>
      </w:r>
      <w:r>
        <w:rPr>
          <w:spacing w:val="21"/>
          <w:w w:val="99"/>
        </w:rPr>
        <w:t xml:space="preserve"> </w:t>
      </w:r>
      <w:r>
        <w:t>you</w:t>
      </w:r>
      <w:r>
        <w:rPr>
          <w:spacing w:val="-5"/>
        </w:rPr>
        <w:t xml:space="preserve"> </w:t>
      </w:r>
      <w:r>
        <w:t>do</w:t>
      </w:r>
      <w:r>
        <w:rPr>
          <w:spacing w:val="-4"/>
        </w:rPr>
        <w:t xml:space="preserve"> </w:t>
      </w:r>
      <w:r>
        <w:t>not</w:t>
      </w:r>
      <w:r>
        <w:rPr>
          <w:spacing w:val="-5"/>
        </w:rPr>
        <w:t xml:space="preserve"> </w:t>
      </w:r>
      <w:r>
        <w:t>withdraw</w:t>
      </w:r>
      <w:r>
        <w:rPr>
          <w:spacing w:val="-4"/>
        </w:rPr>
        <w:t xml:space="preserve"> </w:t>
      </w:r>
      <w:r>
        <w:t>from</w:t>
      </w:r>
      <w:r>
        <w:rPr>
          <w:spacing w:val="-5"/>
        </w:rPr>
        <w:t xml:space="preserve"> </w:t>
      </w:r>
      <w:r>
        <w:t>the</w:t>
      </w:r>
      <w:r>
        <w:rPr>
          <w:spacing w:val="-4"/>
        </w:rPr>
        <w:t xml:space="preserve"> </w:t>
      </w:r>
      <w:r>
        <w:t>course</w:t>
      </w:r>
      <w:r>
        <w:rPr>
          <w:spacing w:val="-5"/>
        </w:rPr>
        <w:t xml:space="preserve"> </w:t>
      </w:r>
      <w:r>
        <w:t>but</w:t>
      </w:r>
      <w:r>
        <w:rPr>
          <w:spacing w:val="-4"/>
        </w:rPr>
        <w:t xml:space="preserve"> </w:t>
      </w:r>
      <w:r>
        <w:t>stop</w:t>
      </w:r>
      <w:r>
        <w:rPr>
          <w:spacing w:val="-5"/>
        </w:rPr>
        <w:t xml:space="preserve"> </w:t>
      </w:r>
      <w:r>
        <w:rPr>
          <w:spacing w:val="-1"/>
        </w:rPr>
        <w:t>attending,</w:t>
      </w:r>
      <w:r>
        <w:rPr>
          <w:spacing w:val="-4"/>
        </w:rPr>
        <w:t xml:space="preserve"> </w:t>
      </w:r>
      <w:r>
        <w:t>your</w:t>
      </w:r>
      <w:r>
        <w:rPr>
          <w:spacing w:val="-5"/>
        </w:rPr>
        <w:t xml:space="preserve"> </w:t>
      </w:r>
      <w:r>
        <w:t>grade</w:t>
      </w:r>
      <w:r>
        <w:rPr>
          <w:spacing w:val="-5"/>
        </w:rPr>
        <w:t xml:space="preserve"> </w:t>
      </w:r>
      <w:r>
        <w:t>at</w:t>
      </w:r>
      <w:r>
        <w:rPr>
          <w:spacing w:val="-4"/>
        </w:rPr>
        <w:t xml:space="preserve"> </w:t>
      </w:r>
      <w:r>
        <w:t>the</w:t>
      </w:r>
      <w:r>
        <w:rPr>
          <w:spacing w:val="-5"/>
        </w:rPr>
        <w:t xml:space="preserve"> </w:t>
      </w:r>
      <w:r>
        <w:t>end</w:t>
      </w:r>
      <w:r>
        <w:rPr>
          <w:spacing w:val="-4"/>
        </w:rPr>
        <w:t xml:space="preserve"> </w:t>
      </w:r>
      <w:r>
        <w:t>of</w:t>
      </w:r>
      <w:r>
        <w:rPr>
          <w:spacing w:val="-5"/>
        </w:rPr>
        <w:t xml:space="preserve"> </w:t>
      </w:r>
      <w:r>
        <w:t>the</w:t>
      </w:r>
      <w:r>
        <w:rPr>
          <w:spacing w:val="29"/>
          <w:w w:val="99"/>
        </w:rPr>
        <w:t xml:space="preserve"> </w:t>
      </w:r>
      <w:r>
        <w:t>semester</w:t>
      </w:r>
      <w:r>
        <w:rPr>
          <w:spacing w:val="-6"/>
        </w:rPr>
        <w:t xml:space="preserve"> </w:t>
      </w:r>
      <w:r>
        <w:t>will</w:t>
      </w:r>
      <w:r>
        <w:rPr>
          <w:spacing w:val="-5"/>
        </w:rPr>
        <w:t xml:space="preserve"> </w:t>
      </w:r>
      <w:r>
        <w:t>be</w:t>
      </w:r>
      <w:r>
        <w:rPr>
          <w:spacing w:val="-6"/>
        </w:rPr>
        <w:t xml:space="preserve"> </w:t>
      </w:r>
      <w:r>
        <w:t>F.</w:t>
      </w:r>
    </w:p>
    <w:p w14:paraId="605E25A2" w14:textId="77777777" w:rsidR="00D65A3A" w:rsidRPr="00D65A3A" w:rsidRDefault="00D65A3A" w:rsidP="00A167C7">
      <w:pPr>
        <w:jc w:val="both"/>
        <w:rPr>
          <w:rFonts w:ascii="Arial" w:hAnsi="Arial" w:cs="Arial"/>
          <w:b/>
          <w:bCs/>
        </w:rPr>
      </w:pPr>
    </w:p>
    <w:p w14:paraId="15D1356F" w14:textId="1E3E64E7" w:rsidR="009659EE" w:rsidRDefault="008A60BC" w:rsidP="004C2E74">
      <w:pPr>
        <w:spacing w:after="0"/>
        <w:jc w:val="both"/>
        <w:rPr>
          <w:rFonts w:ascii="Arial" w:hAnsi="Arial" w:cs="Arial"/>
          <w:b/>
          <w:i/>
        </w:rPr>
      </w:pPr>
      <w:r w:rsidRPr="003904A4">
        <w:rPr>
          <w:rFonts w:ascii="Arial" w:hAnsi="Arial" w:cs="Arial"/>
          <w:b/>
          <w:i/>
          <w:u w:val="single"/>
        </w:rPr>
        <w:t>Course Content</w:t>
      </w:r>
      <w:r w:rsidRPr="003904A4">
        <w:rPr>
          <w:rFonts w:ascii="Arial" w:hAnsi="Arial" w:cs="Arial"/>
          <w:b/>
          <w:i/>
        </w:rPr>
        <w:t>:</w:t>
      </w:r>
    </w:p>
    <w:p w14:paraId="5AB1A7B7" w14:textId="6C7C015A" w:rsidR="00F22394" w:rsidRDefault="00F22394" w:rsidP="004C2E74">
      <w:pPr>
        <w:spacing w:after="0"/>
        <w:jc w:val="both"/>
        <w:rPr>
          <w:rFonts w:ascii="Arial" w:hAnsi="Arial" w:cs="Arial"/>
          <w:b/>
          <w:i/>
        </w:rPr>
      </w:pPr>
    </w:p>
    <w:p w14:paraId="6C4CCCC8" w14:textId="6F77B38F" w:rsidR="00F22394" w:rsidRPr="00034424" w:rsidRDefault="00A55137" w:rsidP="004C2E74">
      <w:pPr>
        <w:spacing w:after="0"/>
        <w:jc w:val="both"/>
        <w:rPr>
          <w:rFonts w:ascii="Arial" w:hAnsi="Arial" w:cs="Arial"/>
          <w:b/>
          <w:iCs/>
        </w:rPr>
      </w:pPr>
      <w:r>
        <w:rPr>
          <w:rFonts w:ascii="Arial" w:hAnsi="Arial" w:cs="Arial"/>
          <w:b/>
          <w:iCs/>
        </w:rPr>
        <w:t xml:space="preserve">Unit 1: </w:t>
      </w:r>
      <w:r w:rsidR="00F22394" w:rsidRPr="00034424">
        <w:rPr>
          <w:rFonts w:ascii="Arial" w:hAnsi="Arial" w:cs="Arial"/>
          <w:b/>
          <w:iCs/>
        </w:rPr>
        <w:t>Introduction to Data Science and R programming</w:t>
      </w:r>
    </w:p>
    <w:p w14:paraId="7AD7E3FA" w14:textId="4751F30B" w:rsidR="00F22394" w:rsidRPr="00034424" w:rsidRDefault="00F22394" w:rsidP="004C2E74">
      <w:pPr>
        <w:spacing w:after="0"/>
        <w:jc w:val="both"/>
        <w:rPr>
          <w:rFonts w:ascii="Arial" w:hAnsi="Arial" w:cs="Arial"/>
          <w:b/>
          <w:i/>
        </w:rPr>
      </w:pPr>
    </w:p>
    <w:p w14:paraId="2DE5C557" w14:textId="7E8CFA39" w:rsidR="00F22394" w:rsidRDefault="000E6EAC" w:rsidP="004C2E74">
      <w:pPr>
        <w:spacing w:after="0"/>
        <w:jc w:val="both"/>
        <w:rPr>
          <w:rFonts w:ascii="Arial" w:hAnsi="Arial" w:cs="Arial"/>
          <w:b/>
          <w:i/>
        </w:rPr>
      </w:pPr>
      <w:r w:rsidRPr="00034424">
        <w:rPr>
          <w:rFonts w:ascii="Arial" w:hAnsi="Arial" w:cs="Arial"/>
          <w:b/>
          <w:i/>
        </w:rPr>
        <w:t>Unit 1</w:t>
      </w:r>
      <w:r w:rsidR="00F22394" w:rsidRPr="00034424">
        <w:rPr>
          <w:rFonts w:ascii="Arial" w:hAnsi="Arial" w:cs="Arial"/>
          <w:b/>
          <w:i/>
        </w:rPr>
        <w:t xml:space="preserve"> learning outcomes:</w:t>
      </w:r>
    </w:p>
    <w:p w14:paraId="49A71DE0" w14:textId="3E63DC8A" w:rsidR="00143D40" w:rsidRPr="0012354D" w:rsidRDefault="00143D40">
      <w:pPr>
        <w:pStyle w:val="ListParagraph"/>
        <w:numPr>
          <w:ilvl w:val="0"/>
          <w:numId w:val="12"/>
        </w:numPr>
        <w:spacing w:after="0"/>
        <w:ind w:left="180" w:hanging="270"/>
        <w:jc w:val="both"/>
        <w:rPr>
          <w:rFonts w:ascii="Arial" w:hAnsi="Arial" w:cs="Arial"/>
          <w:b/>
          <w:i/>
        </w:rPr>
      </w:pPr>
      <w:r w:rsidRPr="0012354D">
        <w:rPr>
          <w:rFonts w:ascii="Arial" w:hAnsi="Arial" w:cs="Arial"/>
        </w:rPr>
        <w:t>Learn/review basic statistics concepts.</w:t>
      </w:r>
    </w:p>
    <w:p w14:paraId="46C36180" w14:textId="233F3687" w:rsidR="00E67AD5" w:rsidRPr="00034424" w:rsidRDefault="00E67AD5" w:rsidP="00F22394">
      <w:pPr>
        <w:pStyle w:val="ListParagraph"/>
        <w:numPr>
          <w:ilvl w:val="0"/>
          <w:numId w:val="12"/>
        </w:numPr>
        <w:spacing w:after="0"/>
        <w:ind w:left="180" w:hanging="270"/>
        <w:jc w:val="both"/>
        <w:rPr>
          <w:rFonts w:ascii="Arial" w:hAnsi="Arial" w:cs="Arial"/>
        </w:rPr>
      </w:pPr>
      <w:r w:rsidRPr="00034424">
        <w:rPr>
          <w:rFonts w:ascii="Arial" w:hAnsi="Arial" w:cs="Arial"/>
        </w:rPr>
        <w:t xml:space="preserve">Know the background of </w:t>
      </w:r>
      <w:r w:rsidR="00641D82" w:rsidRPr="00902252">
        <w:rPr>
          <w:rFonts w:ascii="Arial" w:hAnsi="Arial" w:cs="Arial"/>
        </w:rPr>
        <w:t>d</w:t>
      </w:r>
      <w:r w:rsidRPr="00902252">
        <w:rPr>
          <w:rFonts w:ascii="Arial" w:hAnsi="Arial" w:cs="Arial"/>
        </w:rPr>
        <w:t xml:space="preserve">ata </w:t>
      </w:r>
      <w:r w:rsidR="00641D82" w:rsidRPr="00902252">
        <w:rPr>
          <w:rFonts w:ascii="Arial" w:hAnsi="Arial" w:cs="Arial"/>
        </w:rPr>
        <w:t>s</w:t>
      </w:r>
      <w:r w:rsidR="00FC5F3A" w:rsidRPr="00902252">
        <w:rPr>
          <w:rFonts w:ascii="Arial" w:hAnsi="Arial" w:cs="Arial"/>
        </w:rPr>
        <w:t>cience</w:t>
      </w:r>
      <w:r w:rsidR="00FC5F3A" w:rsidRPr="00034424">
        <w:rPr>
          <w:rFonts w:ascii="Arial" w:hAnsi="Arial" w:cs="Arial"/>
        </w:rPr>
        <w:t>, how data science is used in the modern world, t</w:t>
      </w:r>
      <w:r w:rsidRPr="00034424">
        <w:rPr>
          <w:rFonts w:ascii="Arial" w:hAnsi="Arial" w:cs="Arial"/>
        </w:rPr>
        <w:t xml:space="preserve">he trend of </w:t>
      </w:r>
      <w:r w:rsidR="00FD0BD0" w:rsidRPr="00034424">
        <w:rPr>
          <w:rFonts w:ascii="Arial" w:hAnsi="Arial" w:cs="Arial"/>
        </w:rPr>
        <w:t>d</w:t>
      </w:r>
      <w:r w:rsidRPr="00034424">
        <w:rPr>
          <w:rFonts w:ascii="Arial" w:hAnsi="Arial" w:cs="Arial"/>
        </w:rPr>
        <w:t xml:space="preserve">ata </w:t>
      </w:r>
      <w:r w:rsidR="00FD0BD0" w:rsidRPr="00034424">
        <w:rPr>
          <w:rFonts w:ascii="Arial" w:hAnsi="Arial" w:cs="Arial"/>
        </w:rPr>
        <w:t>s</w:t>
      </w:r>
      <w:r w:rsidRPr="00034424">
        <w:rPr>
          <w:rFonts w:ascii="Arial" w:hAnsi="Arial" w:cs="Arial"/>
        </w:rPr>
        <w:t>cience</w:t>
      </w:r>
      <w:r w:rsidR="00FC5F3A" w:rsidRPr="00034424">
        <w:rPr>
          <w:rFonts w:ascii="Arial" w:hAnsi="Arial" w:cs="Arial"/>
        </w:rPr>
        <w:t>,</w:t>
      </w:r>
      <w:r w:rsidR="00FD0BD0" w:rsidRPr="00034424">
        <w:rPr>
          <w:rFonts w:ascii="Arial" w:hAnsi="Arial" w:cs="Arial"/>
        </w:rPr>
        <w:t xml:space="preserve"> and</w:t>
      </w:r>
      <w:r w:rsidRPr="00034424">
        <w:rPr>
          <w:rFonts w:ascii="Arial" w:hAnsi="Arial" w:cs="Arial"/>
        </w:rPr>
        <w:t xml:space="preserve"> job markets</w:t>
      </w:r>
      <w:r w:rsidR="00FC5F3A" w:rsidRPr="00034424">
        <w:rPr>
          <w:rFonts w:ascii="Arial" w:hAnsi="Arial" w:cs="Arial"/>
        </w:rPr>
        <w:t xml:space="preserve"> for data science.</w:t>
      </w:r>
    </w:p>
    <w:p w14:paraId="3866FCD1" w14:textId="01462297" w:rsidR="00E67AD5" w:rsidRPr="00034424" w:rsidRDefault="00FC5F3A" w:rsidP="00F22394">
      <w:pPr>
        <w:pStyle w:val="ListParagraph"/>
        <w:numPr>
          <w:ilvl w:val="0"/>
          <w:numId w:val="12"/>
        </w:numPr>
        <w:spacing w:after="0"/>
        <w:ind w:left="180" w:hanging="270"/>
        <w:jc w:val="both"/>
        <w:rPr>
          <w:rFonts w:ascii="Arial" w:hAnsi="Arial" w:cs="Arial"/>
        </w:rPr>
      </w:pPr>
      <w:r w:rsidRPr="00034424">
        <w:rPr>
          <w:rFonts w:ascii="Arial" w:hAnsi="Arial" w:cs="Arial"/>
        </w:rPr>
        <w:t>The history of R language and h</w:t>
      </w:r>
      <w:r w:rsidR="00E67AD5" w:rsidRPr="00034424">
        <w:rPr>
          <w:rFonts w:ascii="Arial" w:hAnsi="Arial" w:cs="Arial"/>
        </w:rPr>
        <w:t xml:space="preserve">ow </w:t>
      </w:r>
      <w:r w:rsidRPr="00034424">
        <w:rPr>
          <w:rFonts w:ascii="Arial" w:hAnsi="Arial" w:cs="Arial"/>
        </w:rPr>
        <w:t>it affects</w:t>
      </w:r>
      <w:r w:rsidR="00FD0BD0" w:rsidRPr="00034424">
        <w:rPr>
          <w:rFonts w:ascii="Arial" w:hAnsi="Arial" w:cs="Arial"/>
        </w:rPr>
        <w:t xml:space="preserve"> modern statistics.</w:t>
      </w:r>
    </w:p>
    <w:p w14:paraId="7739A02B" w14:textId="77777777" w:rsidR="005F262C" w:rsidRPr="00034424" w:rsidRDefault="005F262C" w:rsidP="00F22394">
      <w:pPr>
        <w:pStyle w:val="ListParagraph"/>
        <w:numPr>
          <w:ilvl w:val="0"/>
          <w:numId w:val="12"/>
        </w:numPr>
        <w:spacing w:after="0"/>
        <w:ind w:left="180" w:hanging="270"/>
        <w:jc w:val="both"/>
        <w:rPr>
          <w:rFonts w:ascii="Arial" w:hAnsi="Arial" w:cs="Arial"/>
        </w:rPr>
      </w:pPr>
      <w:r w:rsidRPr="00034424">
        <w:rPr>
          <w:rFonts w:ascii="Arial" w:hAnsi="Arial" w:cs="Arial"/>
        </w:rPr>
        <w:t>Know how to install and configure R software for a statistical environment.</w:t>
      </w:r>
    </w:p>
    <w:p w14:paraId="79954270" w14:textId="4A8C7C3F" w:rsidR="00C80B2F" w:rsidRPr="00034424" w:rsidRDefault="00C80B2F" w:rsidP="00C80B2F">
      <w:pPr>
        <w:spacing w:after="0"/>
        <w:jc w:val="both"/>
        <w:rPr>
          <w:rFonts w:ascii="Arial" w:hAnsi="Arial" w:cs="Arial"/>
        </w:rPr>
      </w:pPr>
    </w:p>
    <w:p w14:paraId="5407CD05" w14:textId="1F4C7A8D" w:rsidR="00C80B2F" w:rsidRPr="00034424" w:rsidRDefault="00C80B2F" w:rsidP="00C80B2F">
      <w:pPr>
        <w:spacing w:after="0"/>
        <w:jc w:val="both"/>
        <w:rPr>
          <w:rFonts w:ascii="Arial" w:hAnsi="Arial" w:cs="Arial"/>
          <w:b/>
          <w:bCs/>
        </w:rPr>
      </w:pPr>
      <w:r w:rsidRPr="00034424">
        <w:rPr>
          <w:rFonts w:ascii="Arial" w:hAnsi="Arial" w:cs="Arial"/>
          <w:b/>
          <w:bCs/>
        </w:rPr>
        <w:t>Unit 2: Data Structures</w:t>
      </w:r>
      <w:r w:rsidR="00C46E34" w:rsidRPr="00034424">
        <w:rPr>
          <w:rFonts w:ascii="Arial" w:hAnsi="Arial" w:cs="Arial"/>
          <w:b/>
          <w:bCs/>
        </w:rPr>
        <w:t xml:space="preserve"> and Data</w:t>
      </w:r>
      <w:r w:rsidRPr="00034424">
        <w:rPr>
          <w:rFonts w:ascii="Arial" w:hAnsi="Arial" w:cs="Arial"/>
          <w:b/>
          <w:bCs/>
        </w:rPr>
        <w:t xml:space="preserve"> </w:t>
      </w:r>
      <w:r w:rsidR="0043214E">
        <w:rPr>
          <w:rFonts w:ascii="Arial" w:hAnsi="Arial" w:cs="Arial"/>
          <w:b/>
          <w:bCs/>
        </w:rPr>
        <w:t>A</w:t>
      </w:r>
      <w:r w:rsidR="00FC5F3A" w:rsidRPr="00034424">
        <w:rPr>
          <w:rFonts w:ascii="Arial" w:hAnsi="Arial" w:cs="Arial"/>
          <w:b/>
          <w:bCs/>
        </w:rPr>
        <w:t>nalysis</w:t>
      </w:r>
    </w:p>
    <w:p w14:paraId="5ECF6CCF" w14:textId="76634ED9" w:rsidR="00C80B2F" w:rsidRPr="00034424" w:rsidRDefault="00C80B2F" w:rsidP="00C80B2F">
      <w:pPr>
        <w:spacing w:after="0"/>
        <w:jc w:val="both"/>
        <w:rPr>
          <w:rFonts w:ascii="Arial" w:hAnsi="Arial" w:cs="Arial"/>
          <w:b/>
          <w:bCs/>
        </w:rPr>
      </w:pPr>
      <w:r w:rsidRPr="00034424">
        <w:rPr>
          <w:rFonts w:ascii="Arial" w:hAnsi="Arial" w:cs="Arial"/>
          <w:b/>
          <w:bCs/>
        </w:rPr>
        <w:t xml:space="preserve">            </w:t>
      </w:r>
    </w:p>
    <w:p w14:paraId="03F148C8" w14:textId="77777777" w:rsidR="00C46E34" w:rsidRPr="00034424" w:rsidRDefault="00C80B2F" w:rsidP="00C80B2F">
      <w:pPr>
        <w:spacing w:after="0"/>
        <w:jc w:val="both"/>
        <w:rPr>
          <w:rFonts w:ascii="Arial" w:hAnsi="Arial" w:cs="Arial"/>
        </w:rPr>
      </w:pPr>
      <w:r w:rsidRPr="00034424">
        <w:rPr>
          <w:rFonts w:ascii="Arial" w:hAnsi="Arial" w:cs="Arial"/>
          <w:b/>
          <w:bCs/>
        </w:rPr>
        <w:t>Unit 2 learning outcomes</w:t>
      </w:r>
      <w:r w:rsidRPr="00034424">
        <w:rPr>
          <w:rFonts w:ascii="Arial" w:hAnsi="Arial" w:cs="Arial"/>
        </w:rPr>
        <w:t>:</w:t>
      </w:r>
      <w:r w:rsidR="005F262C" w:rsidRPr="00034424">
        <w:rPr>
          <w:rFonts w:ascii="Arial" w:hAnsi="Arial" w:cs="Arial"/>
        </w:rPr>
        <w:t xml:space="preserve">  </w:t>
      </w:r>
    </w:p>
    <w:p w14:paraId="4F7AA71B" w14:textId="7231E088" w:rsidR="00F22394" w:rsidRPr="00034424" w:rsidRDefault="00C46E34" w:rsidP="00C46E34">
      <w:pPr>
        <w:pStyle w:val="ListParagraph"/>
        <w:numPr>
          <w:ilvl w:val="0"/>
          <w:numId w:val="13"/>
        </w:numPr>
        <w:spacing w:after="0"/>
        <w:ind w:left="180" w:hanging="270"/>
        <w:jc w:val="both"/>
        <w:rPr>
          <w:rFonts w:ascii="Arial" w:hAnsi="Arial" w:cs="Arial"/>
        </w:rPr>
      </w:pPr>
      <w:r w:rsidRPr="00034424">
        <w:rPr>
          <w:rFonts w:ascii="Arial" w:hAnsi="Arial" w:cs="Arial"/>
        </w:rPr>
        <w:t xml:space="preserve">Understand the concepts of data visualization. Use </w:t>
      </w:r>
      <w:r w:rsidR="0056386C" w:rsidRPr="00034424">
        <w:rPr>
          <w:rFonts w:ascii="Arial" w:hAnsi="Arial" w:cs="Arial"/>
        </w:rPr>
        <w:t xml:space="preserve">one of the most elegant and versatile systems </w:t>
      </w:r>
      <w:r w:rsidRPr="00034424">
        <w:rPr>
          <w:rFonts w:ascii="Arial" w:hAnsi="Arial" w:cs="Arial"/>
          <w:b/>
          <w:bCs/>
        </w:rPr>
        <w:t>ggplot</w:t>
      </w:r>
      <w:r w:rsidR="0056386C" w:rsidRPr="00034424">
        <w:rPr>
          <w:rFonts w:ascii="Arial" w:hAnsi="Arial" w:cs="Arial"/>
          <w:b/>
          <w:bCs/>
        </w:rPr>
        <w:t>2</w:t>
      </w:r>
      <w:r w:rsidRPr="00034424">
        <w:rPr>
          <w:rFonts w:ascii="Arial" w:hAnsi="Arial" w:cs="Arial"/>
        </w:rPr>
        <w:t xml:space="preserve"> from R to construct </w:t>
      </w:r>
      <w:r w:rsidR="0056386C" w:rsidRPr="00034424">
        <w:rPr>
          <w:rFonts w:ascii="Arial" w:hAnsi="Arial" w:cs="Arial"/>
        </w:rPr>
        <w:t>and build graphs.</w:t>
      </w:r>
    </w:p>
    <w:p w14:paraId="6F44FE82" w14:textId="3386E391" w:rsidR="0056386C" w:rsidRPr="00034424" w:rsidRDefault="0056386C" w:rsidP="00C46E34">
      <w:pPr>
        <w:pStyle w:val="ListParagraph"/>
        <w:numPr>
          <w:ilvl w:val="0"/>
          <w:numId w:val="13"/>
        </w:numPr>
        <w:spacing w:after="0"/>
        <w:ind w:left="180" w:hanging="270"/>
        <w:jc w:val="both"/>
        <w:rPr>
          <w:rFonts w:ascii="Arial" w:hAnsi="Arial" w:cs="Arial"/>
        </w:rPr>
      </w:pPr>
      <w:r w:rsidRPr="00034424">
        <w:rPr>
          <w:rFonts w:ascii="Arial" w:hAnsi="Arial" w:cs="Arial"/>
        </w:rPr>
        <w:t xml:space="preserve">Know how to use R to present numerical and </w:t>
      </w:r>
      <w:r w:rsidR="006154D4" w:rsidRPr="00034424">
        <w:rPr>
          <w:rFonts w:ascii="Arial" w:hAnsi="Arial" w:cs="Arial"/>
        </w:rPr>
        <w:t>categoric</w:t>
      </w:r>
      <w:r w:rsidRPr="00034424">
        <w:rPr>
          <w:rFonts w:ascii="Arial" w:hAnsi="Arial" w:cs="Arial"/>
        </w:rPr>
        <w:t>al data</w:t>
      </w:r>
      <w:r w:rsidR="005726E2" w:rsidRPr="00034424">
        <w:rPr>
          <w:rFonts w:ascii="Arial" w:hAnsi="Arial" w:cs="Arial"/>
        </w:rPr>
        <w:t>.</w:t>
      </w:r>
    </w:p>
    <w:p w14:paraId="4D058897" w14:textId="19F90CF9" w:rsidR="0069191E" w:rsidRPr="00034424" w:rsidRDefault="0069191E" w:rsidP="00C46E34">
      <w:pPr>
        <w:pStyle w:val="ListParagraph"/>
        <w:numPr>
          <w:ilvl w:val="0"/>
          <w:numId w:val="13"/>
        </w:numPr>
        <w:spacing w:after="0"/>
        <w:ind w:left="180" w:hanging="270"/>
        <w:jc w:val="both"/>
        <w:rPr>
          <w:rFonts w:ascii="Arial" w:hAnsi="Arial" w:cs="Arial"/>
        </w:rPr>
      </w:pPr>
      <w:r w:rsidRPr="00034424">
        <w:rPr>
          <w:rFonts w:ascii="Arial" w:hAnsi="Arial" w:cs="Arial"/>
        </w:rPr>
        <w:t>Use</w:t>
      </w:r>
      <w:r w:rsidR="006154D4" w:rsidRPr="00034424">
        <w:rPr>
          <w:rFonts w:ascii="Arial" w:hAnsi="Arial" w:cs="Arial"/>
        </w:rPr>
        <w:t xml:space="preserve"> the</w:t>
      </w:r>
      <w:r w:rsidRPr="00034424">
        <w:rPr>
          <w:rFonts w:ascii="Arial" w:hAnsi="Arial" w:cs="Arial"/>
        </w:rPr>
        <w:t xml:space="preserve"> </w:t>
      </w:r>
      <w:proofErr w:type="spellStart"/>
      <w:r w:rsidRPr="00034424">
        <w:rPr>
          <w:rFonts w:ascii="Arial" w:hAnsi="Arial" w:cs="Arial"/>
          <w:b/>
          <w:bCs/>
        </w:rPr>
        <w:t>dplyr</w:t>
      </w:r>
      <w:proofErr w:type="spellEnd"/>
      <w:r w:rsidRPr="00034424">
        <w:rPr>
          <w:rFonts w:ascii="Arial" w:hAnsi="Arial" w:cs="Arial"/>
        </w:rPr>
        <w:t xml:space="preserve"> package to </w:t>
      </w:r>
      <w:r w:rsidR="001C1CCF" w:rsidRPr="00034424">
        <w:rPr>
          <w:rFonts w:ascii="Arial" w:hAnsi="Arial" w:cs="Arial"/>
        </w:rPr>
        <w:t>transform variables from data set</w:t>
      </w:r>
      <w:r w:rsidRPr="00034424">
        <w:rPr>
          <w:rFonts w:ascii="Arial" w:hAnsi="Arial" w:cs="Arial"/>
        </w:rPr>
        <w:t>s</w:t>
      </w:r>
      <w:r w:rsidR="001C1CCF" w:rsidRPr="00034424">
        <w:rPr>
          <w:rFonts w:ascii="Arial" w:hAnsi="Arial" w:cs="Arial"/>
        </w:rPr>
        <w:t>.</w:t>
      </w:r>
    </w:p>
    <w:p w14:paraId="47A51FB3" w14:textId="7CAFB02B" w:rsidR="001C1CCF" w:rsidRPr="00034424" w:rsidRDefault="001C1CCF" w:rsidP="00C46E34">
      <w:pPr>
        <w:pStyle w:val="ListParagraph"/>
        <w:numPr>
          <w:ilvl w:val="0"/>
          <w:numId w:val="13"/>
        </w:numPr>
        <w:spacing w:after="0"/>
        <w:ind w:left="180" w:hanging="270"/>
        <w:jc w:val="both"/>
        <w:rPr>
          <w:rFonts w:ascii="Arial" w:hAnsi="Arial" w:cs="Arial"/>
        </w:rPr>
      </w:pPr>
      <w:r w:rsidRPr="00034424">
        <w:rPr>
          <w:rFonts w:ascii="Arial" w:hAnsi="Arial" w:cs="Arial"/>
        </w:rPr>
        <w:t xml:space="preserve">Learn </w:t>
      </w:r>
      <w:r w:rsidR="006154D4" w:rsidRPr="00034424">
        <w:rPr>
          <w:rFonts w:ascii="Arial" w:hAnsi="Arial" w:cs="Arial"/>
        </w:rPr>
        <w:t>how to import and recod</w:t>
      </w:r>
      <w:r w:rsidR="00A254AC">
        <w:rPr>
          <w:rFonts w:ascii="Arial" w:hAnsi="Arial" w:cs="Arial"/>
        </w:rPr>
        <w:t>e</w:t>
      </w:r>
      <w:r w:rsidR="00F020CE" w:rsidRPr="00034424">
        <w:rPr>
          <w:rFonts w:ascii="Arial" w:hAnsi="Arial" w:cs="Arial"/>
        </w:rPr>
        <w:t xml:space="preserve"> d</w:t>
      </w:r>
      <w:r w:rsidRPr="00034424">
        <w:rPr>
          <w:rFonts w:ascii="Arial" w:hAnsi="Arial" w:cs="Arial"/>
        </w:rPr>
        <w:t>ata.</w:t>
      </w:r>
    </w:p>
    <w:p w14:paraId="39317A04" w14:textId="2CFABB04" w:rsidR="00F020CE" w:rsidRPr="00034424" w:rsidRDefault="00F020CE" w:rsidP="00C46E34">
      <w:pPr>
        <w:pStyle w:val="ListParagraph"/>
        <w:numPr>
          <w:ilvl w:val="0"/>
          <w:numId w:val="13"/>
        </w:numPr>
        <w:spacing w:after="0"/>
        <w:ind w:left="180" w:hanging="270"/>
        <w:jc w:val="both"/>
        <w:rPr>
          <w:rFonts w:ascii="Arial" w:hAnsi="Arial" w:cs="Arial"/>
        </w:rPr>
      </w:pPr>
      <w:r w:rsidRPr="00034424">
        <w:rPr>
          <w:rFonts w:ascii="Arial" w:hAnsi="Arial" w:cs="Arial"/>
        </w:rPr>
        <w:t>Review descriptive statistics</w:t>
      </w:r>
      <w:r w:rsidR="00202DE7" w:rsidRPr="00902252">
        <w:rPr>
          <w:rFonts w:ascii="Arial" w:hAnsi="Arial" w:cs="Arial"/>
        </w:rPr>
        <w:t>.</w:t>
      </w:r>
    </w:p>
    <w:p w14:paraId="58D2B24D" w14:textId="31E9FC94" w:rsidR="00F020CE" w:rsidRPr="00034424" w:rsidRDefault="00F43773" w:rsidP="00C46E34">
      <w:pPr>
        <w:pStyle w:val="ListParagraph"/>
        <w:numPr>
          <w:ilvl w:val="0"/>
          <w:numId w:val="13"/>
        </w:numPr>
        <w:spacing w:after="0"/>
        <w:ind w:left="180" w:hanging="270"/>
        <w:jc w:val="both"/>
        <w:rPr>
          <w:rFonts w:ascii="Arial" w:hAnsi="Arial" w:cs="Arial"/>
        </w:rPr>
      </w:pPr>
      <w:r w:rsidRPr="00034424">
        <w:rPr>
          <w:rFonts w:ascii="Arial" w:hAnsi="Arial" w:cs="Arial"/>
        </w:rPr>
        <w:t>Use exploratory</w:t>
      </w:r>
      <w:r w:rsidR="00F020CE" w:rsidRPr="00034424">
        <w:rPr>
          <w:rFonts w:ascii="Arial" w:hAnsi="Arial" w:cs="Arial"/>
        </w:rPr>
        <w:t xml:space="preserve"> data analysis including variation, missing values, covariation, patterns</w:t>
      </w:r>
      <w:r w:rsidRPr="00034424">
        <w:rPr>
          <w:rFonts w:ascii="Arial" w:hAnsi="Arial" w:cs="Arial"/>
        </w:rPr>
        <w:t>,</w:t>
      </w:r>
      <w:r w:rsidR="00F020CE" w:rsidRPr="00034424">
        <w:rPr>
          <w:rFonts w:ascii="Arial" w:hAnsi="Arial" w:cs="Arial"/>
        </w:rPr>
        <w:t xml:space="preserve"> and models.</w:t>
      </w:r>
    </w:p>
    <w:p w14:paraId="6714743B" w14:textId="4509DAD5" w:rsidR="00591E07" w:rsidRPr="00A55137" w:rsidRDefault="00F43773">
      <w:pPr>
        <w:pStyle w:val="ListParagraph"/>
        <w:numPr>
          <w:ilvl w:val="0"/>
          <w:numId w:val="13"/>
        </w:numPr>
        <w:spacing w:after="0"/>
        <w:ind w:left="180" w:hanging="270"/>
        <w:jc w:val="both"/>
        <w:rPr>
          <w:rFonts w:ascii="Arial" w:hAnsi="Arial" w:cs="Arial"/>
        </w:rPr>
      </w:pPr>
      <w:r w:rsidRPr="00A55137">
        <w:rPr>
          <w:rFonts w:ascii="Arial" w:hAnsi="Arial" w:cs="Arial"/>
        </w:rPr>
        <w:t>Be able</w:t>
      </w:r>
      <w:r w:rsidR="00F77868" w:rsidRPr="00A55137">
        <w:rPr>
          <w:rFonts w:ascii="Arial" w:hAnsi="Arial" w:cs="Arial"/>
        </w:rPr>
        <w:t xml:space="preserve"> to use </w:t>
      </w:r>
      <w:r w:rsidRPr="00A55137">
        <w:rPr>
          <w:rFonts w:ascii="Arial" w:hAnsi="Arial" w:cs="Arial"/>
        </w:rPr>
        <w:t xml:space="preserve">R </w:t>
      </w:r>
      <w:r w:rsidR="00141311">
        <w:rPr>
          <w:rFonts w:ascii="Arial" w:hAnsi="Arial" w:cs="Arial"/>
        </w:rPr>
        <w:t>software</w:t>
      </w:r>
      <w:r w:rsidRPr="00A55137">
        <w:rPr>
          <w:rFonts w:ascii="Arial" w:hAnsi="Arial" w:cs="Arial"/>
        </w:rPr>
        <w:t xml:space="preserve"> to analyze real world</w:t>
      </w:r>
      <w:r w:rsidR="00591E07" w:rsidRPr="00A55137">
        <w:rPr>
          <w:rFonts w:ascii="Arial" w:hAnsi="Arial" w:cs="Arial"/>
        </w:rPr>
        <w:t xml:space="preserve"> data sets.</w:t>
      </w:r>
    </w:p>
    <w:p w14:paraId="06A32CAA" w14:textId="40F35624" w:rsidR="00A67AF5" w:rsidRPr="00034424" w:rsidRDefault="00A67AF5" w:rsidP="00A55137">
      <w:pPr>
        <w:pStyle w:val="ListParagraph"/>
        <w:numPr>
          <w:ilvl w:val="0"/>
          <w:numId w:val="14"/>
        </w:numPr>
        <w:spacing w:after="0"/>
        <w:ind w:left="180" w:hanging="270"/>
        <w:jc w:val="both"/>
        <w:rPr>
          <w:rFonts w:ascii="Arial" w:hAnsi="Arial" w:cs="Arial"/>
        </w:rPr>
      </w:pPr>
      <w:r w:rsidRPr="00034424">
        <w:rPr>
          <w:rFonts w:ascii="Arial" w:hAnsi="Arial" w:cs="Arial"/>
        </w:rPr>
        <w:t>Review correlation and regression.</w:t>
      </w:r>
    </w:p>
    <w:p w14:paraId="6745278E" w14:textId="6730D58D" w:rsidR="00A67AF5" w:rsidRDefault="008D1091" w:rsidP="00A55137">
      <w:pPr>
        <w:pStyle w:val="ListParagraph"/>
        <w:numPr>
          <w:ilvl w:val="0"/>
          <w:numId w:val="14"/>
        </w:numPr>
        <w:spacing w:after="0"/>
        <w:ind w:left="180" w:hanging="270"/>
        <w:jc w:val="both"/>
        <w:rPr>
          <w:rFonts w:ascii="Arial" w:hAnsi="Arial" w:cs="Arial"/>
        </w:rPr>
      </w:pPr>
      <w:r w:rsidRPr="00034424">
        <w:rPr>
          <w:rFonts w:ascii="Arial" w:hAnsi="Arial" w:cs="Arial"/>
        </w:rPr>
        <w:t>Learn l</w:t>
      </w:r>
      <w:r w:rsidR="00A67AF5" w:rsidRPr="00034424">
        <w:rPr>
          <w:rFonts w:ascii="Arial" w:hAnsi="Arial" w:cs="Arial"/>
        </w:rPr>
        <w:t>inear regression with single predictor/multiple predictors.</w:t>
      </w:r>
    </w:p>
    <w:p w14:paraId="5282F8AB" w14:textId="0BD66756" w:rsidR="00BC178D" w:rsidRPr="00034424" w:rsidRDefault="00BC178D" w:rsidP="00A55137">
      <w:pPr>
        <w:pStyle w:val="ListParagraph"/>
        <w:numPr>
          <w:ilvl w:val="0"/>
          <w:numId w:val="14"/>
        </w:numPr>
        <w:spacing w:after="0"/>
        <w:ind w:left="180" w:hanging="270"/>
        <w:jc w:val="both"/>
        <w:rPr>
          <w:rFonts w:ascii="Arial" w:hAnsi="Arial" w:cs="Arial"/>
        </w:rPr>
      </w:pPr>
      <w:r>
        <w:rPr>
          <w:rFonts w:ascii="Arial" w:hAnsi="Arial" w:cs="Arial"/>
        </w:rPr>
        <w:t>Basic logistic regression.</w:t>
      </w:r>
    </w:p>
    <w:p w14:paraId="70CF1CE4" w14:textId="77777777" w:rsidR="009659EE" w:rsidRPr="00554763" w:rsidRDefault="009659EE" w:rsidP="004C2E74">
      <w:pPr>
        <w:spacing w:after="0"/>
        <w:jc w:val="both"/>
        <w:rPr>
          <w:rFonts w:ascii="Arial" w:hAnsi="Arial" w:cs="Arial"/>
          <w:u w:val="single"/>
        </w:rPr>
      </w:pPr>
    </w:p>
    <w:p w14:paraId="09172F60" w14:textId="77777777" w:rsidR="00790E3F" w:rsidRDefault="00790E3F" w:rsidP="003904A4">
      <w:pPr>
        <w:spacing w:after="0"/>
        <w:jc w:val="both"/>
        <w:rPr>
          <w:rFonts w:ascii="Arial" w:hAnsi="Arial" w:cs="Arial"/>
          <w:b/>
          <w:i/>
          <w:u w:val="single"/>
        </w:rPr>
      </w:pPr>
    </w:p>
    <w:p w14:paraId="57CD973E" w14:textId="3864AB94" w:rsidR="00554763" w:rsidRPr="00721828" w:rsidRDefault="009659EE" w:rsidP="003904A4">
      <w:pPr>
        <w:spacing w:after="0"/>
        <w:jc w:val="both"/>
        <w:rPr>
          <w:rFonts w:ascii="Arial" w:hAnsi="Arial" w:cs="Arial"/>
          <w:sz w:val="20"/>
          <w:szCs w:val="20"/>
        </w:rPr>
      </w:pPr>
      <w:r>
        <w:rPr>
          <w:rFonts w:ascii="Arial" w:hAnsi="Arial" w:cs="Arial"/>
          <w:b/>
          <w:i/>
          <w:u w:val="single"/>
        </w:rPr>
        <w:t>De</w:t>
      </w:r>
      <w:r w:rsidR="008A60BC" w:rsidRPr="003904A4">
        <w:rPr>
          <w:rFonts w:ascii="Arial" w:hAnsi="Arial" w:cs="Arial"/>
          <w:b/>
          <w:i/>
          <w:u w:val="single"/>
        </w:rPr>
        <w:t>partment Policies</w:t>
      </w:r>
      <w:r w:rsidR="008A60BC" w:rsidRPr="003904A4">
        <w:rPr>
          <w:rFonts w:ascii="Arial" w:hAnsi="Arial" w:cs="Arial"/>
        </w:rPr>
        <w:t>:</w:t>
      </w:r>
    </w:p>
    <w:p w14:paraId="7F900652" w14:textId="77777777" w:rsidR="00BB12DC" w:rsidRDefault="00BB12DC" w:rsidP="000C1F65">
      <w:pPr>
        <w:pStyle w:val="BodyText"/>
        <w:spacing w:before="71"/>
        <w:ind w:left="0" w:right="234" w:firstLine="0"/>
      </w:pPr>
      <w:r>
        <w:t>The</w:t>
      </w:r>
      <w:r>
        <w:rPr>
          <w:spacing w:val="-6"/>
        </w:rPr>
        <w:t xml:space="preserve"> </w:t>
      </w:r>
      <w:r>
        <w:t>Math</w:t>
      </w:r>
      <w:r>
        <w:rPr>
          <w:spacing w:val="-5"/>
        </w:rPr>
        <w:t xml:space="preserve"> </w:t>
      </w:r>
      <w:r>
        <w:t>Department</w:t>
      </w:r>
      <w:r>
        <w:rPr>
          <w:spacing w:val="-5"/>
        </w:rPr>
        <w:t xml:space="preserve"> </w:t>
      </w:r>
      <w:r>
        <w:t>wants</w:t>
      </w:r>
      <w:r>
        <w:rPr>
          <w:spacing w:val="-6"/>
        </w:rPr>
        <w:t xml:space="preserve"> </w:t>
      </w:r>
      <w:r>
        <w:t>you</w:t>
      </w:r>
      <w:r>
        <w:rPr>
          <w:spacing w:val="-5"/>
        </w:rPr>
        <w:t xml:space="preserve"> </w:t>
      </w:r>
      <w:r>
        <w:t>to</w:t>
      </w:r>
      <w:r>
        <w:rPr>
          <w:spacing w:val="-5"/>
        </w:rPr>
        <w:t xml:space="preserve"> </w:t>
      </w:r>
      <w:r>
        <w:t>be</w:t>
      </w:r>
      <w:r>
        <w:rPr>
          <w:spacing w:val="-5"/>
        </w:rPr>
        <w:t xml:space="preserve"> </w:t>
      </w:r>
      <w:r>
        <w:rPr>
          <w:spacing w:val="-1"/>
        </w:rPr>
        <w:t>successful</w:t>
      </w:r>
      <w:r>
        <w:rPr>
          <w:spacing w:val="-6"/>
        </w:rPr>
        <w:t xml:space="preserve"> </w:t>
      </w:r>
      <w:r>
        <w:t>in</w:t>
      </w:r>
      <w:r>
        <w:rPr>
          <w:spacing w:val="-5"/>
        </w:rPr>
        <w:t xml:space="preserve"> </w:t>
      </w:r>
      <w:r>
        <w:t>this</w:t>
      </w:r>
      <w:r>
        <w:rPr>
          <w:spacing w:val="-5"/>
        </w:rPr>
        <w:t xml:space="preserve"> </w:t>
      </w:r>
      <w:r>
        <w:rPr>
          <w:spacing w:val="-1"/>
        </w:rPr>
        <w:t>course.</w:t>
      </w:r>
      <w:r>
        <w:rPr>
          <w:spacing w:val="-5"/>
        </w:rPr>
        <w:t xml:space="preserve"> </w:t>
      </w:r>
      <w:r>
        <w:t>Because</w:t>
      </w:r>
      <w:r>
        <w:rPr>
          <w:spacing w:val="-6"/>
        </w:rPr>
        <w:t xml:space="preserve"> </w:t>
      </w:r>
      <w:r>
        <w:t>of</w:t>
      </w:r>
      <w:r>
        <w:rPr>
          <w:spacing w:val="-5"/>
        </w:rPr>
        <w:t xml:space="preserve"> </w:t>
      </w:r>
      <w:r>
        <w:t>this,</w:t>
      </w:r>
      <w:r>
        <w:rPr>
          <w:spacing w:val="-5"/>
        </w:rPr>
        <w:t xml:space="preserve"> </w:t>
      </w:r>
      <w:r>
        <w:t>we</w:t>
      </w:r>
      <w:r>
        <w:rPr>
          <w:spacing w:val="29"/>
          <w:w w:val="99"/>
        </w:rPr>
        <w:t xml:space="preserve"> </w:t>
      </w:r>
      <w:r>
        <w:t>have</w:t>
      </w:r>
      <w:r>
        <w:rPr>
          <w:spacing w:val="-7"/>
        </w:rPr>
        <w:t xml:space="preserve"> </w:t>
      </w:r>
      <w:r>
        <w:t>compiled</w:t>
      </w:r>
      <w:r>
        <w:rPr>
          <w:spacing w:val="-6"/>
        </w:rPr>
        <w:t xml:space="preserve"> </w:t>
      </w:r>
      <w:r>
        <w:t>a</w:t>
      </w:r>
      <w:r>
        <w:rPr>
          <w:spacing w:val="-6"/>
        </w:rPr>
        <w:t xml:space="preserve"> </w:t>
      </w:r>
      <w:r>
        <w:t>list</w:t>
      </w:r>
      <w:r>
        <w:rPr>
          <w:spacing w:val="-6"/>
        </w:rPr>
        <w:t xml:space="preserve"> </w:t>
      </w:r>
      <w:r>
        <w:t>of</w:t>
      </w:r>
      <w:r>
        <w:rPr>
          <w:spacing w:val="-7"/>
        </w:rPr>
        <w:t xml:space="preserve"> </w:t>
      </w:r>
      <w:r>
        <w:t>strategies</w:t>
      </w:r>
      <w:r>
        <w:rPr>
          <w:spacing w:val="-6"/>
        </w:rPr>
        <w:t xml:space="preserve"> </w:t>
      </w:r>
      <w:r>
        <w:rPr>
          <w:spacing w:val="-1"/>
        </w:rPr>
        <w:t>and</w:t>
      </w:r>
      <w:r>
        <w:rPr>
          <w:spacing w:val="-6"/>
        </w:rPr>
        <w:t xml:space="preserve"> </w:t>
      </w:r>
      <w:r>
        <w:t>behaviors.</w:t>
      </w:r>
    </w:p>
    <w:p w14:paraId="534F785D" w14:textId="77777777" w:rsidR="00BB12DC" w:rsidRDefault="00BB12DC" w:rsidP="00BB12DC">
      <w:pPr>
        <w:spacing w:before="15" w:line="240" w:lineRule="exact"/>
        <w:rPr>
          <w:sz w:val="24"/>
          <w:szCs w:val="24"/>
        </w:rPr>
      </w:pPr>
    </w:p>
    <w:p w14:paraId="2AC97C4D" w14:textId="77777777" w:rsidR="00BB12DC" w:rsidRDefault="00BB12DC" w:rsidP="008D30A0">
      <w:pPr>
        <w:pStyle w:val="Heading1"/>
        <w:spacing w:line="252" w:lineRule="exact"/>
        <w:ind w:left="0" w:right="234"/>
        <w:rPr>
          <w:b w:val="0"/>
          <w:bCs w:val="0"/>
        </w:rPr>
      </w:pPr>
      <w:r>
        <w:t>Attendance</w:t>
      </w:r>
      <w:r>
        <w:rPr>
          <w:spacing w:val="-12"/>
        </w:rPr>
        <w:t xml:space="preserve"> </w:t>
      </w:r>
      <w:r>
        <w:t>and</w:t>
      </w:r>
      <w:r>
        <w:rPr>
          <w:spacing w:val="-12"/>
        </w:rPr>
        <w:t xml:space="preserve"> </w:t>
      </w:r>
      <w:r>
        <w:t>class</w:t>
      </w:r>
      <w:r>
        <w:rPr>
          <w:spacing w:val="-12"/>
        </w:rPr>
        <w:t xml:space="preserve"> </w:t>
      </w:r>
      <w:r>
        <w:t>participation</w:t>
      </w:r>
    </w:p>
    <w:p w14:paraId="0EB25AC3" w14:textId="77777777" w:rsidR="00BB12DC" w:rsidRDefault="00BB12DC" w:rsidP="00BB12DC">
      <w:pPr>
        <w:pStyle w:val="BodyText"/>
        <w:numPr>
          <w:ilvl w:val="0"/>
          <w:numId w:val="10"/>
        </w:numPr>
        <w:tabs>
          <w:tab w:val="left" w:pos="481"/>
        </w:tabs>
        <w:spacing w:line="268" w:lineRule="exact"/>
        <w:ind w:hanging="360"/>
      </w:pPr>
      <w:r>
        <w:t>If</w:t>
      </w:r>
      <w:r>
        <w:rPr>
          <w:spacing w:val="-5"/>
        </w:rPr>
        <w:t xml:space="preserve"> </w:t>
      </w:r>
      <w:r>
        <w:t>you</w:t>
      </w:r>
      <w:r>
        <w:rPr>
          <w:spacing w:val="-5"/>
        </w:rPr>
        <w:t xml:space="preserve"> </w:t>
      </w:r>
      <w:r>
        <w:t>want</w:t>
      </w:r>
      <w:r>
        <w:rPr>
          <w:spacing w:val="-5"/>
        </w:rPr>
        <w:t xml:space="preserve"> </w:t>
      </w:r>
      <w:r>
        <w:t>to</w:t>
      </w:r>
      <w:r>
        <w:rPr>
          <w:spacing w:val="-5"/>
        </w:rPr>
        <w:t xml:space="preserve"> </w:t>
      </w:r>
      <w:r>
        <w:t>be</w:t>
      </w:r>
      <w:r>
        <w:rPr>
          <w:spacing w:val="-5"/>
        </w:rPr>
        <w:t xml:space="preserve"> </w:t>
      </w:r>
      <w:r>
        <w:rPr>
          <w:spacing w:val="-1"/>
        </w:rPr>
        <w:t>successful</w:t>
      </w:r>
      <w:r>
        <w:rPr>
          <w:spacing w:val="-5"/>
        </w:rPr>
        <w:t xml:space="preserve"> </w:t>
      </w:r>
      <w:proofErr w:type="gramStart"/>
      <w:r>
        <w:t>in</w:t>
      </w:r>
      <w:proofErr w:type="gramEnd"/>
      <w:r>
        <w:rPr>
          <w:spacing w:val="-4"/>
        </w:rPr>
        <w:t xml:space="preserve"> </w:t>
      </w:r>
      <w:r>
        <w:rPr>
          <w:spacing w:val="-1"/>
        </w:rPr>
        <w:t>this</w:t>
      </w:r>
      <w:r>
        <w:rPr>
          <w:spacing w:val="-5"/>
        </w:rPr>
        <w:t xml:space="preserve"> </w:t>
      </w:r>
      <w:r>
        <w:t>course,</w:t>
      </w:r>
      <w:r>
        <w:rPr>
          <w:spacing w:val="-5"/>
        </w:rPr>
        <w:t xml:space="preserve"> </w:t>
      </w:r>
      <w:r>
        <w:rPr>
          <w:spacing w:val="-1"/>
        </w:rPr>
        <w:t>attend</w:t>
      </w:r>
      <w:r>
        <w:rPr>
          <w:spacing w:val="-5"/>
        </w:rPr>
        <w:t xml:space="preserve"> </w:t>
      </w:r>
      <w:r>
        <w:t>every</w:t>
      </w:r>
      <w:r>
        <w:rPr>
          <w:spacing w:val="-5"/>
        </w:rPr>
        <w:t xml:space="preserve"> </w:t>
      </w:r>
      <w:r>
        <w:t>class.</w:t>
      </w:r>
    </w:p>
    <w:p w14:paraId="6B509493" w14:textId="0264CB89" w:rsidR="00BB12DC" w:rsidRDefault="00BB12DC" w:rsidP="006A4EE7">
      <w:pPr>
        <w:pStyle w:val="BodyText"/>
        <w:numPr>
          <w:ilvl w:val="0"/>
          <w:numId w:val="10"/>
        </w:numPr>
        <w:tabs>
          <w:tab w:val="left" w:pos="481"/>
        </w:tabs>
        <w:spacing w:line="238" w:lineRule="auto"/>
        <w:ind w:right="418" w:hanging="360"/>
        <w:jc w:val="both"/>
      </w:pPr>
      <w:r>
        <w:t>Come</w:t>
      </w:r>
      <w:r>
        <w:rPr>
          <w:spacing w:val="-5"/>
        </w:rPr>
        <w:t xml:space="preserve"> </w:t>
      </w:r>
      <w:r>
        <w:t>to</w:t>
      </w:r>
      <w:r>
        <w:rPr>
          <w:spacing w:val="-4"/>
        </w:rPr>
        <w:t xml:space="preserve"> </w:t>
      </w:r>
      <w:r>
        <w:t>class</w:t>
      </w:r>
      <w:r>
        <w:rPr>
          <w:spacing w:val="-4"/>
        </w:rPr>
        <w:t xml:space="preserve"> </w:t>
      </w:r>
      <w:r>
        <w:t>on</w:t>
      </w:r>
      <w:r>
        <w:rPr>
          <w:spacing w:val="-4"/>
        </w:rPr>
        <w:t xml:space="preserve"> </w:t>
      </w:r>
      <w:r w:rsidR="00BC178D">
        <w:t>time and</w:t>
      </w:r>
      <w:r>
        <w:rPr>
          <w:spacing w:val="-4"/>
        </w:rPr>
        <w:t xml:space="preserve"> </w:t>
      </w:r>
      <w:r>
        <w:t>stay</w:t>
      </w:r>
      <w:r>
        <w:rPr>
          <w:spacing w:val="-4"/>
        </w:rPr>
        <w:t xml:space="preserve"> </w:t>
      </w:r>
      <w:r>
        <w:t>for</w:t>
      </w:r>
      <w:r>
        <w:rPr>
          <w:spacing w:val="-4"/>
        </w:rPr>
        <w:t xml:space="preserve"> </w:t>
      </w:r>
      <w:r>
        <w:t>the</w:t>
      </w:r>
      <w:r>
        <w:rPr>
          <w:spacing w:val="-4"/>
        </w:rPr>
        <w:t xml:space="preserve"> </w:t>
      </w:r>
      <w:r>
        <w:t>entire</w:t>
      </w:r>
      <w:r>
        <w:rPr>
          <w:spacing w:val="-4"/>
        </w:rPr>
        <w:t xml:space="preserve"> </w:t>
      </w:r>
      <w:r>
        <w:t>class</w:t>
      </w:r>
      <w:r>
        <w:rPr>
          <w:spacing w:val="-4"/>
        </w:rPr>
        <w:t xml:space="preserve"> </w:t>
      </w:r>
      <w:r>
        <w:t>period.</w:t>
      </w:r>
      <w:r>
        <w:rPr>
          <w:spacing w:val="-4"/>
        </w:rPr>
        <w:t xml:space="preserve"> </w:t>
      </w:r>
      <w:r>
        <w:rPr>
          <w:spacing w:val="-1"/>
        </w:rPr>
        <w:t>If</w:t>
      </w:r>
      <w:r>
        <w:rPr>
          <w:spacing w:val="-4"/>
        </w:rPr>
        <w:t xml:space="preserve"> </w:t>
      </w:r>
      <w:r>
        <w:t>you</w:t>
      </w:r>
      <w:r>
        <w:rPr>
          <w:spacing w:val="-4"/>
        </w:rPr>
        <w:t xml:space="preserve"> </w:t>
      </w:r>
      <w:r>
        <w:t>are</w:t>
      </w:r>
      <w:r>
        <w:rPr>
          <w:spacing w:val="-5"/>
        </w:rPr>
        <w:t xml:space="preserve"> </w:t>
      </w:r>
      <w:r>
        <w:t>late</w:t>
      </w:r>
      <w:r>
        <w:rPr>
          <w:spacing w:val="-4"/>
        </w:rPr>
        <w:t xml:space="preserve"> </w:t>
      </w:r>
      <w:r>
        <w:t>or</w:t>
      </w:r>
      <w:r>
        <w:rPr>
          <w:spacing w:val="-4"/>
        </w:rPr>
        <w:t xml:space="preserve"> </w:t>
      </w:r>
      <w:r>
        <w:t>leave</w:t>
      </w:r>
      <w:r>
        <w:rPr>
          <w:spacing w:val="21"/>
          <w:w w:val="99"/>
        </w:rPr>
        <w:t xml:space="preserve"> </w:t>
      </w:r>
      <w:r>
        <w:t>during</w:t>
      </w:r>
      <w:r>
        <w:rPr>
          <w:spacing w:val="-6"/>
        </w:rPr>
        <w:t xml:space="preserve"> </w:t>
      </w:r>
      <w:r>
        <w:t>class,</w:t>
      </w:r>
      <w:r>
        <w:rPr>
          <w:spacing w:val="-5"/>
        </w:rPr>
        <w:t xml:space="preserve"> </w:t>
      </w:r>
      <w:r>
        <w:t>you</w:t>
      </w:r>
      <w:r>
        <w:rPr>
          <w:spacing w:val="-6"/>
        </w:rPr>
        <w:t xml:space="preserve"> </w:t>
      </w:r>
      <w:r>
        <w:t>will</w:t>
      </w:r>
      <w:r>
        <w:rPr>
          <w:spacing w:val="-5"/>
        </w:rPr>
        <w:t xml:space="preserve"> </w:t>
      </w:r>
      <w:r>
        <w:t>miss</w:t>
      </w:r>
      <w:r>
        <w:rPr>
          <w:spacing w:val="-6"/>
        </w:rPr>
        <w:t xml:space="preserve"> </w:t>
      </w:r>
      <w:r>
        <w:t>important</w:t>
      </w:r>
      <w:r>
        <w:rPr>
          <w:spacing w:val="-6"/>
        </w:rPr>
        <w:t xml:space="preserve"> </w:t>
      </w:r>
      <w:r>
        <w:t>class</w:t>
      </w:r>
      <w:r>
        <w:rPr>
          <w:spacing w:val="-5"/>
        </w:rPr>
        <w:t xml:space="preserve"> </w:t>
      </w:r>
      <w:r>
        <w:rPr>
          <w:spacing w:val="-1"/>
        </w:rPr>
        <w:t>material</w:t>
      </w:r>
      <w:r>
        <w:rPr>
          <w:spacing w:val="-6"/>
        </w:rPr>
        <w:t xml:space="preserve"> </w:t>
      </w:r>
      <w:r>
        <w:t>and</w:t>
      </w:r>
      <w:r>
        <w:rPr>
          <w:spacing w:val="-5"/>
        </w:rPr>
        <w:t xml:space="preserve"> </w:t>
      </w:r>
      <w:r>
        <w:t>you</w:t>
      </w:r>
      <w:r>
        <w:rPr>
          <w:spacing w:val="-6"/>
        </w:rPr>
        <w:t xml:space="preserve"> </w:t>
      </w:r>
      <w:r>
        <w:t>will</w:t>
      </w:r>
      <w:r>
        <w:rPr>
          <w:spacing w:val="-5"/>
        </w:rPr>
        <w:t xml:space="preserve"> </w:t>
      </w:r>
      <w:r>
        <w:t>also</w:t>
      </w:r>
      <w:r>
        <w:rPr>
          <w:spacing w:val="-6"/>
        </w:rPr>
        <w:t xml:space="preserve"> </w:t>
      </w:r>
      <w:r>
        <w:rPr>
          <w:spacing w:val="-1"/>
        </w:rPr>
        <w:t>distract</w:t>
      </w:r>
      <w:r>
        <w:rPr>
          <w:spacing w:val="-5"/>
        </w:rPr>
        <w:t xml:space="preserve"> </w:t>
      </w:r>
      <w:r>
        <w:t>your</w:t>
      </w:r>
      <w:r>
        <w:rPr>
          <w:spacing w:val="25"/>
          <w:w w:val="99"/>
        </w:rPr>
        <w:t xml:space="preserve"> </w:t>
      </w:r>
      <w:r>
        <w:t>classmates</w:t>
      </w:r>
      <w:r>
        <w:rPr>
          <w:spacing w:val="-9"/>
        </w:rPr>
        <w:t xml:space="preserve"> </w:t>
      </w:r>
      <w:r>
        <w:t>and</w:t>
      </w:r>
      <w:r>
        <w:rPr>
          <w:spacing w:val="-7"/>
        </w:rPr>
        <w:t xml:space="preserve"> </w:t>
      </w:r>
      <w:r>
        <w:t>your</w:t>
      </w:r>
      <w:r>
        <w:rPr>
          <w:spacing w:val="-7"/>
        </w:rPr>
        <w:t xml:space="preserve"> </w:t>
      </w:r>
      <w:r>
        <w:t>instructor.</w:t>
      </w:r>
      <w:r>
        <w:rPr>
          <w:spacing w:val="-7"/>
        </w:rPr>
        <w:t xml:space="preserve"> </w:t>
      </w:r>
      <w:r>
        <w:t>(See</w:t>
      </w:r>
      <w:r>
        <w:rPr>
          <w:spacing w:val="-8"/>
        </w:rPr>
        <w:t xml:space="preserve"> </w:t>
      </w:r>
      <w:r>
        <w:t>the</w:t>
      </w:r>
      <w:r>
        <w:rPr>
          <w:spacing w:val="-7"/>
        </w:rPr>
        <w:t xml:space="preserve"> </w:t>
      </w:r>
      <w:r>
        <w:t>Student</w:t>
      </w:r>
      <w:r>
        <w:rPr>
          <w:spacing w:val="-7"/>
        </w:rPr>
        <w:t xml:space="preserve"> </w:t>
      </w:r>
      <w:r>
        <w:t>Conduct</w:t>
      </w:r>
      <w:r>
        <w:rPr>
          <w:spacing w:val="-8"/>
        </w:rPr>
        <w:t xml:space="preserve"> </w:t>
      </w:r>
      <w:r>
        <w:t>Code)</w:t>
      </w:r>
    </w:p>
    <w:p w14:paraId="0D60ABEA" w14:textId="77777777" w:rsidR="00BB12DC" w:rsidRDefault="00BB12DC" w:rsidP="006A4EE7">
      <w:pPr>
        <w:pStyle w:val="BodyText"/>
        <w:numPr>
          <w:ilvl w:val="0"/>
          <w:numId w:val="10"/>
        </w:numPr>
        <w:tabs>
          <w:tab w:val="left" w:pos="481"/>
        </w:tabs>
        <w:ind w:right="200" w:hanging="360"/>
        <w:jc w:val="both"/>
      </w:pPr>
      <w:r>
        <w:t>Turn</w:t>
      </w:r>
      <w:r>
        <w:rPr>
          <w:spacing w:val="-5"/>
        </w:rPr>
        <w:t xml:space="preserve"> </w:t>
      </w:r>
      <w:r>
        <w:t>off</w:t>
      </w:r>
      <w:r>
        <w:rPr>
          <w:spacing w:val="-5"/>
        </w:rPr>
        <w:t xml:space="preserve"> </w:t>
      </w:r>
      <w:r>
        <w:t>your</w:t>
      </w:r>
      <w:r>
        <w:rPr>
          <w:spacing w:val="-5"/>
        </w:rPr>
        <w:t xml:space="preserve"> </w:t>
      </w:r>
      <w:r>
        <w:t>cell</w:t>
      </w:r>
      <w:r>
        <w:rPr>
          <w:spacing w:val="-5"/>
        </w:rPr>
        <w:t xml:space="preserve"> </w:t>
      </w:r>
      <w:r>
        <w:t>phone</w:t>
      </w:r>
      <w:r>
        <w:rPr>
          <w:spacing w:val="-6"/>
        </w:rPr>
        <w:t xml:space="preserve"> </w:t>
      </w:r>
      <w:r>
        <w:t>during</w:t>
      </w:r>
      <w:r>
        <w:rPr>
          <w:spacing w:val="-5"/>
        </w:rPr>
        <w:t xml:space="preserve"> </w:t>
      </w:r>
      <w:r>
        <w:t>class.</w:t>
      </w:r>
      <w:r>
        <w:rPr>
          <w:spacing w:val="-4"/>
        </w:rPr>
        <w:t xml:space="preserve"> </w:t>
      </w:r>
      <w:r>
        <w:t>You</w:t>
      </w:r>
      <w:r>
        <w:rPr>
          <w:spacing w:val="-5"/>
        </w:rPr>
        <w:t xml:space="preserve"> </w:t>
      </w:r>
      <w:r>
        <w:t>and</w:t>
      </w:r>
      <w:r>
        <w:rPr>
          <w:spacing w:val="-5"/>
        </w:rPr>
        <w:t xml:space="preserve"> </w:t>
      </w:r>
      <w:r>
        <w:t>your</w:t>
      </w:r>
      <w:r>
        <w:rPr>
          <w:spacing w:val="-5"/>
        </w:rPr>
        <w:t xml:space="preserve"> </w:t>
      </w:r>
      <w:r>
        <w:rPr>
          <w:spacing w:val="-1"/>
        </w:rPr>
        <w:t>classmates</w:t>
      </w:r>
      <w:r>
        <w:rPr>
          <w:spacing w:val="-5"/>
        </w:rPr>
        <w:t xml:space="preserve"> </w:t>
      </w:r>
      <w:r>
        <w:t>need</w:t>
      </w:r>
      <w:r>
        <w:rPr>
          <w:spacing w:val="-5"/>
        </w:rPr>
        <w:t xml:space="preserve"> </w:t>
      </w:r>
      <w:r>
        <w:t>to</w:t>
      </w:r>
      <w:r>
        <w:rPr>
          <w:spacing w:val="-5"/>
        </w:rPr>
        <w:t xml:space="preserve"> </w:t>
      </w:r>
      <w:r>
        <w:t>be</w:t>
      </w:r>
      <w:r>
        <w:rPr>
          <w:spacing w:val="-5"/>
        </w:rPr>
        <w:t xml:space="preserve"> </w:t>
      </w:r>
      <w:r>
        <w:t>free</w:t>
      </w:r>
      <w:r>
        <w:rPr>
          <w:spacing w:val="-5"/>
        </w:rPr>
        <w:t xml:space="preserve"> </w:t>
      </w:r>
      <w:r>
        <w:t>from</w:t>
      </w:r>
      <w:r>
        <w:rPr>
          <w:spacing w:val="29"/>
          <w:w w:val="99"/>
        </w:rPr>
        <w:t xml:space="preserve"> </w:t>
      </w:r>
      <w:r>
        <w:rPr>
          <w:spacing w:val="-1"/>
        </w:rPr>
        <w:t>distractions.</w:t>
      </w:r>
      <w:r>
        <w:rPr>
          <w:spacing w:val="-10"/>
        </w:rPr>
        <w:t xml:space="preserve"> </w:t>
      </w:r>
      <w:r>
        <w:t>(See</w:t>
      </w:r>
      <w:r>
        <w:rPr>
          <w:spacing w:val="-8"/>
        </w:rPr>
        <w:t xml:space="preserve"> </w:t>
      </w:r>
      <w:r>
        <w:t>the</w:t>
      </w:r>
      <w:r>
        <w:rPr>
          <w:spacing w:val="-8"/>
        </w:rPr>
        <w:t xml:space="preserve"> </w:t>
      </w:r>
      <w:r>
        <w:t>Student</w:t>
      </w:r>
      <w:r>
        <w:rPr>
          <w:spacing w:val="-8"/>
        </w:rPr>
        <w:t xml:space="preserve"> </w:t>
      </w:r>
      <w:r>
        <w:t>Conduct</w:t>
      </w:r>
      <w:r>
        <w:rPr>
          <w:spacing w:val="-9"/>
        </w:rPr>
        <w:t xml:space="preserve"> </w:t>
      </w:r>
      <w:r>
        <w:t>Code)</w:t>
      </w:r>
    </w:p>
    <w:p w14:paraId="0671E0D4" w14:textId="77777777" w:rsidR="00BB12DC" w:rsidRDefault="00BB12DC" w:rsidP="006A4EE7">
      <w:pPr>
        <w:pStyle w:val="BodyText"/>
        <w:numPr>
          <w:ilvl w:val="0"/>
          <w:numId w:val="10"/>
        </w:numPr>
        <w:tabs>
          <w:tab w:val="left" w:pos="481"/>
        </w:tabs>
        <w:spacing w:before="19" w:line="252" w:lineRule="exact"/>
        <w:ind w:right="125" w:hanging="360"/>
        <w:jc w:val="both"/>
      </w:pPr>
      <w:r>
        <w:t>Respect</w:t>
      </w:r>
      <w:r>
        <w:rPr>
          <w:spacing w:val="-7"/>
        </w:rPr>
        <w:t xml:space="preserve"> </w:t>
      </w:r>
      <w:r>
        <w:t>your</w:t>
      </w:r>
      <w:r>
        <w:rPr>
          <w:spacing w:val="-7"/>
        </w:rPr>
        <w:t xml:space="preserve"> </w:t>
      </w:r>
      <w:r>
        <w:rPr>
          <w:spacing w:val="-1"/>
        </w:rPr>
        <w:t>classmates</w:t>
      </w:r>
      <w:r>
        <w:rPr>
          <w:spacing w:val="-7"/>
        </w:rPr>
        <w:t xml:space="preserve"> </w:t>
      </w:r>
      <w:r>
        <w:t>and</w:t>
      </w:r>
      <w:r>
        <w:rPr>
          <w:spacing w:val="-7"/>
        </w:rPr>
        <w:t xml:space="preserve"> </w:t>
      </w:r>
      <w:r>
        <w:t>your</w:t>
      </w:r>
      <w:r>
        <w:rPr>
          <w:spacing w:val="-7"/>
        </w:rPr>
        <w:t xml:space="preserve"> </w:t>
      </w:r>
      <w:r>
        <w:t>instructor.</w:t>
      </w:r>
      <w:r>
        <w:rPr>
          <w:spacing w:val="-7"/>
        </w:rPr>
        <w:t xml:space="preserve"> </w:t>
      </w:r>
      <w:r>
        <w:t>Listen</w:t>
      </w:r>
      <w:r>
        <w:rPr>
          <w:spacing w:val="-7"/>
        </w:rPr>
        <w:t xml:space="preserve"> </w:t>
      </w:r>
      <w:r>
        <w:t>carefully</w:t>
      </w:r>
      <w:r>
        <w:rPr>
          <w:spacing w:val="-7"/>
        </w:rPr>
        <w:t xml:space="preserve"> </w:t>
      </w:r>
      <w:r>
        <w:t>to</w:t>
      </w:r>
      <w:r>
        <w:rPr>
          <w:spacing w:val="-7"/>
        </w:rPr>
        <w:t xml:space="preserve"> </w:t>
      </w:r>
      <w:r>
        <w:t>questions</w:t>
      </w:r>
      <w:r>
        <w:rPr>
          <w:spacing w:val="-6"/>
        </w:rPr>
        <w:t xml:space="preserve"> </w:t>
      </w:r>
      <w:r>
        <w:t>asked</w:t>
      </w:r>
      <w:r>
        <w:rPr>
          <w:spacing w:val="-7"/>
        </w:rPr>
        <w:t xml:space="preserve"> </w:t>
      </w:r>
      <w:r>
        <w:rPr>
          <w:spacing w:val="-1"/>
        </w:rPr>
        <w:t>and</w:t>
      </w:r>
      <w:r>
        <w:rPr>
          <w:spacing w:val="22"/>
          <w:w w:val="99"/>
        </w:rPr>
        <w:t xml:space="preserve"> </w:t>
      </w:r>
      <w:r>
        <w:t>answers</w:t>
      </w:r>
      <w:r>
        <w:rPr>
          <w:spacing w:val="-8"/>
        </w:rPr>
        <w:t xml:space="preserve"> </w:t>
      </w:r>
      <w:r>
        <w:t>given.</w:t>
      </w:r>
      <w:r>
        <w:rPr>
          <w:spacing w:val="-7"/>
        </w:rPr>
        <w:t xml:space="preserve"> </w:t>
      </w:r>
      <w:r>
        <w:t>Treat</w:t>
      </w:r>
      <w:r>
        <w:rPr>
          <w:spacing w:val="-7"/>
        </w:rPr>
        <w:t xml:space="preserve"> </w:t>
      </w:r>
      <w:r>
        <w:t>all</w:t>
      </w:r>
      <w:r>
        <w:rPr>
          <w:spacing w:val="-8"/>
        </w:rPr>
        <w:t xml:space="preserve"> </w:t>
      </w:r>
      <w:r>
        <w:t>questions</w:t>
      </w:r>
      <w:r>
        <w:rPr>
          <w:spacing w:val="-7"/>
        </w:rPr>
        <w:t xml:space="preserve"> </w:t>
      </w:r>
      <w:r>
        <w:t>with</w:t>
      </w:r>
      <w:r>
        <w:rPr>
          <w:spacing w:val="-7"/>
        </w:rPr>
        <w:t xml:space="preserve"> </w:t>
      </w:r>
      <w:r>
        <w:t>respect.</w:t>
      </w:r>
    </w:p>
    <w:p w14:paraId="59CAC7DB" w14:textId="77777777" w:rsidR="00BB12DC" w:rsidRDefault="00BB12DC" w:rsidP="006A4EE7">
      <w:pPr>
        <w:pStyle w:val="BodyText"/>
        <w:numPr>
          <w:ilvl w:val="0"/>
          <w:numId w:val="10"/>
        </w:numPr>
        <w:tabs>
          <w:tab w:val="left" w:pos="481"/>
        </w:tabs>
        <w:spacing w:before="16" w:line="252" w:lineRule="exact"/>
        <w:ind w:right="248" w:hanging="360"/>
        <w:jc w:val="both"/>
      </w:pPr>
      <w:r>
        <w:t>Participate</w:t>
      </w:r>
      <w:r>
        <w:rPr>
          <w:spacing w:val="-7"/>
        </w:rPr>
        <w:t xml:space="preserve"> </w:t>
      </w:r>
      <w:r>
        <w:rPr>
          <w:spacing w:val="-1"/>
        </w:rPr>
        <w:t>fully</w:t>
      </w:r>
      <w:r>
        <w:rPr>
          <w:spacing w:val="-6"/>
        </w:rPr>
        <w:t xml:space="preserve"> </w:t>
      </w:r>
      <w:r>
        <w:t>in</w:t>
      </w:r>
      <w:r>
        <w:rPr>
          <w:spacing w:val="-6"/>
        </w:rPr>
        <w:t xml:space="preserve"> </w:t>
      </w:r>
      <w:r>
        <w:t>class.</w:t>
      </w:r>
      <w:r>
        <w:rPr>
          <w:spacing w:val="-7"/>
        </w:rPr>
        <w:t xml:space="preserve"> </w:t>
      </w:r>
      <w:r>
        <w:t>Volunteer</w:t>
      </w:r>
      <w:r>
        <w:rPr>
          <w:spacing w:val="-6"/>
        </w:rPr>
        <w:t xml:space="preserve"> </w:t>
      </w:r>
      <w:r>
        <w:t>answers,</w:t>
      </w:r>
      <w:r>
        <w:rPr>
          <w:spacing w:val="-6"/>
        </w:rPr>
        <w:t xml:space="preserve"> </w:t>
      </w:r>
      <w:r>
        <w:t>work</w:t>
      </w:r>
      <w:r>
        <w:rPr>
          <w:spacing w:val="-6"/>
        </w:rPr>
        <w:t xml:space="preserve"> </w:t>
      </w:r>
      <w:r>
        <w:t>problems,</w:t>
      </w:r>
      <w:r>
        <w:rPr>
          <w:spacing w:val="-7"/>
        </w:rPr>
        <w:t xml:space="preserve"> </w:t>
      </w:r>
      <w:r>
        <w:t>take</w:t>
      </w:r>
      <w:r>
        <w:rPr>
          <w:spacing w:val="-6"/>
        </w:rPr>
        <w:t xml:space="preserve"> </w:t>
      </w:r>
      <w:r>
        <w:t>careful</w:t>
      </w:r>
      <w:r>
        <w:rPr>
          <w:spacing w:val="-7"/>
        </w:rPr>
        <w:t xml:space="preserve"> </w:t>
      </w:r>
      <w:r>
        <w:t>notes,</w:t>
      </w:r>
      <w:r>
        <w:rPr>
          <w:spacing w:val="-6"/>
        </w:rPr>
        <w:t xml:space="preserve"> </w:t>
      </w:r>
      <w:r>
        <w:t>and</w:t>
      </w:r>
      <w:r>
        <w:rPr>
          <w:spacing w:val="24"/>
          <w:w w:val="99"/>
        </w:rPr>
        <w:t xml:space="preserve"> </w:t>
      </w:r>
      <w:r>
        <w:t>engage</w:t>
      </w:r>
      <w:r>
        <w:rPr>
          <w:spacing w:val="-6"/>
        </w:rPr>
        <w:t xml:space="preserve"> </w:t>
      </w:r>
      <w:r>
        <w:t>in</w:t>
      </w:r>
      <w:r>
        <w:rPr>
          <w:spacing w:val="-6"/>
        </w:rPr>
        <w:t xml:space="preserve"> </w:t>
      </w:r>
      <w:r>
        <w:t>discussions</w:t>
      </w:r>
      <w:r>
        <w:rPr>
          <w:spacing w:val="-6"/>
        </w:rPr>
        <w:t xml:space="preserve"> </w:t>
      </w:r>
      <w:r>
        <w:rPr>
          <w:spacing w:val="-1"/>
        </w:rPr>
        <w:t>about</w:t>
      </w:r>
      <w:r>
        <w:rPr>
          <w:spacing w:val="-5"/>
        </w:rPr>
        <w:t xml:space="preserve"> </w:t>
      </w:r>
      <w:r>
        <w:t>the</w:t>
      </w:r>
      <w:r>
        <w:rPr>
          <w:spacing w:val="-6"/>
        </w:rPr>
        <w:t xml:space="preserve"> </w:t>
      </w:r>
      <w:r>
        <w:t>material.</w:t>
      </w:r>
      <w:r>
        <w:rPr>
          <w:spacing w:val="-6"/>
        </w:rPr>
        <w:t xml:space="preserve"> </w:t>
      </w:r>
      <w:r>
        <w:t>Use</w:t>
      </w:r>
      <w:r>
        <w:rPr>
          <w:spacing w:val="-5"/>
        </w:rPr>
        <w:t xml:space="preserve"> </w:t>
      </w:r>
      <w:r>
        <w:rPr>
          <w:spacing w:val="-1"/>
        </w:rPr>
        <w:t>computers</w:t>
      </w:r>
      <w:r>
        <w:rPr>
          <w:spacing w:val="-6"/>
        </w:rPr>
        <w:t xml:space="preserve"> </w:t>
      </w:r>
      <w:r>
        <w:t>only</w:t>
      </w:r>
      <w:r>
        <w:rPr>
          <w:spacing w:val="-6"/>
        </w:rPr>
        <w:t xml:space="preserve"> </w:t>
      </w:r>
      <w:r>
        <w:t>for</w:t>
      </w:r>
      <w:r>
        <w:rPr>
          <w:spacing w:val="-5"/>
        </w:rPr>
        <w:t xml:space="preserve"> </w:t>
      </w:r>
      <w:r>
        <w:t>designated</w:t>
      </w:r>
      <w:r>
        <w:rPr>
          <w:spacing w:val="-6"/>
        </w:rPr>
        <w:t xml:space="preserve"> </w:t>
      </w:r>
      <w:r>
        <w:t>work.</w:t>
      </w:r>
      <w:r>
        <w:rPr>
          <w:spacing w:val="24"/>
          <w:w w:val="99"/>
        </w:rPr>
        <w:t xml:space="preserve"> </w:t>
      </w:r>
      <w:r>
        <w:t>Above</w:t>
      </w:r>
      <w:r>
        <w:rPr>
          <w:spacing w:val="-6"/>
        </w:rPr>
        <w:t xml:space="preserve"> </w:t>
      </w:r>
      <w:r>
        <w:t>all,</w:t>
      </w:r>
      <w:r>
        <w:rPr>
          <w:spacing w:val="-5"/>
        </w:rPr>
        <w:t xml:space="preserve"> </w:t>
      </w:r>
      <w:r>
        <w:t>stay</w:t>
      </w:r>
      <w:r>
        <w:rPr>
          <w:spacing w:val="-5"/>
        </w:rPr>
        <w:t xml:space="preserve"> </w:t>
      </w:r>
      <w:r>
        <w:t>on</w:t>
      </w:r>
      <w:r>
        <w:rPr>
          <w:spacing w:val="-5"/>
        </w:rPr>
        <w:t xml:space="preserve"> </w:t>
      </w:r>
      <w:r>
        <w:t>task.</w:t>
      </w:r>
    </w:p>
    <w:p w14:paraId="53620828" w14:textId="77777777" w:rsidR="00BB12DC" w:rsidRDefault="00BB12DC" w:rsidP="006A4EE7">
      <w:pPr>
        <w:pStyle w:val="BodyText"/>
        <w:numPr>
          <w:ilvl w:val="0"/>
          <w:numId w:val="10"/>
        </w:numPr>
        <w:tabs>
          <w:tab w:val="left" w:pos="481"/>
        </w:tabs>
        <w:spacing w:before="16" w:line="252" w:lineRule="exact"/>
        <w:ind w:right="638" w:hanging="360"/>
        <w:jc w:val="both"/>
      </w:pPr>
      <w:r>
        <w:t>Do</w:t>
      </w:r>
      <w:r>
        <w:rPr>
          <w:spacing w:val="-5"/>
        </w:rPr>
        <w:t xml:space="preserve"> </w:t>
      </w:r>
      <w:r>
        <w:t>your</w:t>
      </w:r>
      <w:r>
        <w:rPr>
          <w:spacing w:val="-5"/>
        </w:rPr>
        <w:t xml:space="preserve"> </w:t>
      </w:r>
      <w:r>
        <w:t>own</w:t>
      </w:r>
      <w:r>
        <w:rPr>
          <w:spacing w:val="-5"/>
        </w:rPr>
        <w:t xml:space="preserve"> </w:t>
      </w:r>
      <w:r>
        <w:t>work</w:t>
      </w:r>
      <w:r>
        <w:rPr>
          <w:spacing w:val="-5"/>
        </w:rPr>
        <w:t xml:space="preserve"> </w:t>
      </w:r>
      <w:r>
        <w:t>on</w:t>
      </w:r>
      <w:r>
        <w:rPr>
          <w:spacing w:val="-5"/>
        </w:rPr>
        <w:t xml:space="preserve"> </w:t>
      </w:r>
      <w:r>
        <w:t>tests</w:t>
      </w:r>
      <w:r>
        <w:rPr>
          <w:spacing w:val="-5"/>
        </w:rPr>
        <w:t xml:space="preserve"> </w:t>
      </w:r>
      <w:r>
        <w:t>and</w:t>
      </w:r>
      <w:r>
        <w:rPr>
          <w:spacing w:val="-5"/>
        </w:rPr>
        <w:t xml:space="preserve"> </w:t>
      </w:r>
      <w:r>
        <w:rPr>
          <w:spacing w:val="-1"/>
        </w:rPr>
        <w:t>quizzes.</w:t>
      </w:r>
      <w:r>
        <w:rPr>
          <w:spacing w:val="-5"/>
        </w:rPr>
        <w:t xml:space="preserve"> </w:t>
      </w:r>
      <w:r>
        <w:rPr>
          <w:spacing w:val="-1"/>
        </w:rPr>
        <w:t>Cheating</w:t>
      </w:r>
      <w:r>
        <w:rPr>
          <w:spacing w:val="-5"/>
        </w:rPr>
        <w:t xml:space="preserve"> </w:t>
      </w:r>
      <w:r>
        <w:t>will</w:t>
      </w:r>
      <w:r>
        <w:rPr>
          <w:spacing w:val="-5"/>
        </w:rPr>
        <w:t xml:space="preserve"> </w:t>
      </w:r>
      <w:r>
        <w:t>not</w:t>
      </w:r>
      <w:r>
        <w:rPr>
          <w:spacing w:val="-5"/>
        </w:rPr>
        <w:t xml:space="preserve"> </w:t>
      </w:r>
      <w:r>
        <w:t>be</w:t>
      </w:r>
      <w:r>
        <w:rPr>
          <w:spacing w:val="-5"/>
        </w:rPr>
        <w:t xml:space="preserve"> </w:t>
      </w:r>
      <w:r>
        <w:t>tolerated.</w:t>
      </w:r>
      <w:r>
        <w:rPr>
          <w:spacing w:val="-5"/>
        </w:rPr>
        <w:t xml:space="preserve"> </w:t>
      </w:r>
      <w:r>
        <w:t>(See</w:t>
      </w:r>
      <w:r>
        <w:rPr>
          <w:spacing w:val="-5"/>
        </w:rPr>
        <w:t xml:space="preserve"> </w:t>
      </w:r>
      <w:r>
        <w:t>the</w:t>
      </w:r>
      <w:r>
        <w:rPr>
          <w:spacing w:val="28"/>
          <w:w w:val="99"/>
        </w:rPr>
        <w:t xml:space="preserve"> </w:t>
      </w:r>
      <w:r>
        <w:t>Academic</w:t>
      </w:r>
      <w:r>
        <w:rPr>
          <w:spacing w:val="-13"/>
        </w:rPr>
        <w:t xml:space="preserve"> </w:t>
      </w:r>
      <w:r>
        <w:t>Integrity</w:t>
      </w:r>
      <w:r>
        <w:rPr>
          <w:spacing w:val="-12"/>
        </w:rPr>
        <w:t xml:space="preserve"> </w:t>
      </w:r>
      <w:r>
        <w:t>Code.)</w:t>
      </w:r>
    </w:p>
    <w:p w14:paraId="38C4B7B2" w14:textId="7BB8A0C3" w:rsidR="00BB12DC" w:rsidRDefault="00BB12DC" w:rsidP="003904A4">
      <w:pPr>
        <w:spacing w:after="0"/>
        <w:jc w:val="both"/>
        <w:rPr>
          <w:rFonts w:ascii="Arial" w:hAnsi="Arial" w:cs="Arial"/>
        </w:rPr>
      </w:pPr>
    </w:p>
    <w:p w14:paraId="74FC6148" w14:textId="77777777" w:rsidR="00BB12DC" w:rsidRDefault="00BB12DC" w:rsidP="003904A4">
      <w:pPr>
        <w:spacing w:after="0"/>
        <w:jc w:val="both"/>
        <w:rPr>
          <w:rFonts w:ascii="Arial" w:hAnsi="Arial" w:cs="Arial"/>
        </w:rPr>
      </w:pPr>
    </w:p>
    <w:p w14:paraId="3F8C3270" w14:textId="77777777" w:rsidR="00BB12DC" w:rsidRDefault="00BB12DC" w:rsidP="00BB12DC">
      <w:pPr>
        <w:pStyle w:val="Heading1"/>
        <w:spacing w:before="9"/>
        <w:ind w:left="120" w:right="234"/>
        <w:rPr>
          <w:b w:val="0"/>
          <w:bCs w:val="0"/>
        </w:rPr>
      </w:pPr>
      <w:r>
        <w:t>Absence</w:t>
      </w:r>
    </w:p>
    <w:p w14:paraId="0077C56A" w14:textId="77777777" w:rsidR="00BB12DC" w:rsidRDefault="00BB12DC" w:rsidP="006A4EE7">
      <w:pPr>
        <w:pStyle w:val="BodyText"/>
        <w:numPr>
          <w:ilvl w:val="0"/>
          <w:numId w:val="10"/>
        </w:numPr>
        <w:tabs>
          <w:tab w:val="left" w:pos="481"/>
        </w:tabs>
        <w:spacing w:before="1" w:line="238" w:lineRule="auto"/>
        <w:ind w:right="307" w:hanging="360"/>
        <w:jc w:val="both"/>
      </w:pPr>
      <w:r>
        <w:t>If</w:t>
      </w:r>
      <w:r>
        <w:rPr>
          <w:spacing w:val="-6"/>
        </w:rPr>
        <w:t xml:space="preserve"> </w:t>
      </w:r>
      <w:r>
        <w:t>you</w:t>
      </w:r>
      <w:r>
        <w:rPr>
          <w:spacing w:val="-5"/>
        </w:rPr>
        <w:t xml:space="preserve"> </w:t>
      </w:r>
      <w:r>
        <w:t>are</w:t>
      </w:r>
      <w:r>
        <w:rPr>
          <w:spacing w:val="-5"/>
        </w:rPr>
        <w:t xml:space="preserve"> </w:t>
      </w:r>
      <w:r>
        <w:t>sick</w:t>
      </w:r>
      <w:r>
        <w:rPr>
          <w:spacing w:val="-5"/>
        </w:rPr>
        <w:t xml:space="preserve"> </w:t>
      </w:r>
      <w:r>
        <w:t>and</w:t>
      </w:r>
      <w:r>
        <w:rPr>
          <w:spacing w:val="-5"/>
        </w:rPr>
        <w:t xml:space="preserve"> </w:t>
      </w:r>
      <w:r>
        <w:t>an</w:t>
      </w:r>
      <w:r>
        <w:rPr>
          <w:spacing w:val="-5"/>
        </w:rPr>
        <w:t xml:space="preserve"> </w:t>
      </w:r>
      <w:r>
        <w:rPr>
          <w:spacing w:val="-1"/>
        </w:rPr>
        <w:t>absence</w:t>
      </w:r>
      <w:r>
        <w:rPr>
          <w:spacing w:val="-5"/>
        </w:rPr>
        <w:t xml:space="preserve"> </w:t>
      </w:r>
      <w:r>
        <w:t>is</w:t>
      </w:r>
      <w:r>
        <w:rPr>
          <w:spacing w:val="-5"/>
        </w:rPr>
        <w:t xml:space="preserve"> </w:t>
      </w:r>
      <w:r>
        <w:rPr>
          <w:spacing w:val="-1"/>
        </w:rPr>
        <w:t>unavoidable,</w:t>
      </w:r>
      <w:r>
        <w:rPr>
          <w:spacing w:val="-5"/>
        </w:rPr>
        <w:t xml:space="preserve"> </w:t>
      </w:r>
      <w:r>
        <w:t>please</w:t>
      </w:r>
      <w:r>
        <w:rPr>
          <w:spacing w:val="-5"/>
        </w:rPr>
        <w:t xml:space="preserve"> </w:t>
      </w:r>
      <w:r>
        <w:t>call</w:t>
      </w:r>
      <w:r>
        <w:rPr>
          <w:spacing w:val="-5"/>
        </w:rPr>
        <w:t xml:space="preserve"> </w:t>
      </w:r>
      <w:r>
        <w:rPr>
          <w:spacing w:val="-1"/>
        </w:rPr>
        <w:t>or</w:t>
      </w:r>
      <w:r>
        <w:rPr>
          <w:spacing w:val="-5"/>
        </w:rPr>
        <w:t xml:space="preserve"> </w:t>
      </w:r>
      <w:r>
        <w:t>email</w:t>
      </w:r>
      <w:r>
        <w:rPr>
          <w:spacing w:val="-5"/>
        </w:rPr>
        <w:t xml:space="preserve"> </w:t>
      </w:r>
      <w:r>
        <w:t>your</w:t>
      </w:r>
      <w:r>
        <w:rPr>
          <w:spacing w:val="-5"/>
        </w:rPr>
        <w:t xml:space="preserve"> </w:t>
      </w:r>
      <w:r>
        <w:t>instructor.</w:t>
      </w:r>
      <w:r>
        <w:rPr>
          <w:spacing w:val="37"/>
          <w:w w:val="99"/>
        </w:rPr>
        <w:t xml:space="preserve"> </w:t>
      </w:r>
      <w:r>
        <w:t>You</w:t>
      </w:r>
      <w:r>
        <w:rPr>
          <w:spacing w:val="-6"/>
        </w:rPr>
        <w:t xml:space="preserve"> </w:t>
      </w:r>
      <w:r>
        <w:t>are</w:t>
      </w:r>
      <w:r>
        <w:rPr>
          <w:spacing w:val="-6"/>
        </w:rPr>
        <w:t xml:space="preserve"> </w:t>
      </w:r>
      <w:r>
        <w:t>still</w:t>
      </w:r>
      <w:r>
        <w:rPr>
          <w:spacing w:val="-6"/>
        </w:rPr>
        <w:t xml:space="preserve"> </w:t>
      </w:r>
      <w:r>
        <w:t>responsible</w:t>
      </w:r>
      <w:r>
        <w:rPr>
          <w:spacing w:val="-7"/>
        </w:rPr>
        <w:t xml:space="preserve"> </w:t>
      </w:r>
      <w:r>
        <w:t>for</w:t>
      </w:r>
      <w:r>
        <w:rPr>
          <w:spacing w:val="-5"/>
        </w:rPr>
        <w:t xml:space="preserve"> </w:t>
      </w:r>
      <w:r>
        <w:t>all</w:t>
      </w:r>
      <w:r>
        <w:rPr>
          <w:spacing w:val="-6"/>
        </w:rPr>
        <w:t xml:space="preserve"> </w:t>
      </w:r>
      <w:r>
        <w:t>material</w:t>
      </w:r>
      <w:r>
        <w:rPr>
          <w:spacing w:val="-6"/>
        </w:rPr>
        <w:t xml:space="preserve"> </w:t>
      </w:r>
      <w:r>
        <w:t>that</w:t>
      </w:r>
      <w:r>
        <w:rPr>
          <w:spacing w:val="-5"/>
        </w:rPr>
        <w:t xml:space="preserve"> </w:t>
      </w:r>
      <w:r>
        <w:t>was</w:t>
      </w:r>
      <w:r>
        <w:rPr>
          <w:spacing w:val="-6"/>
        </w:rPr>
        <w:t xml:space="preserve"> </w:t>
      </w:r>
      <w:r>
        <w:t>covered</w:t>
      </w:r>
      <w:r>
        <w:rPr>
          <w:spacing w:val="-5"/>
        </w:rPr>
        <w:t xml:space="preserve"> </w:t>
      </w:r>
      <w:r>
        <w:t>during</w:t>
      </w:r>
      <w:r>
        <w:rPr>
          <w:spacing w:val="-6"/>
        </w:rPr>
        <w:t xml:space="preserve"> </w:t>
      </w:r>
      <w:r>
        <w:t>your</w:t>
      </w:r>
      <w:r>
        <w:rPr>
          <w:spacing w:val="-6"/>
        </w:rPr>
        <w:t xml:space="preserve"> </w:t>
      </w:r>
      <w:r>
        <w:t>absence.</w:t>
      </w:r>
      <w:r>
        <w:rPr>
          <w:spacing w:val="-5"/>
        </w:rPr>
        <w:t xml:space="preserve"> </w:t>
      </w:r>
      <w:r>
        <w:t>You</w:t>
      </w:r>
      <w:r>
        <w:rPr>
          <w:w w:val="99"/>
        </w:rPr>
        <w:t xml:space="preserve"> </w:t>
      </w:r>
      <w:r>
        <w:t>are</w:t>
      </w:r>
      <w:r>
        <w:rPr>
          <w:spacing w:val="-6"/>
        </w:rPr>
        <w:t xml:space="preserve"> </w:t>
      </w:r>
      <w:r>
        <w:t>expected</w:t>
      </w:r>
      <w:r>
        <w:rPr>
          <w:spacing w:val="-6"/>
        </w:rPr>
        <w:t xml:space="preserve"> </w:t>
      </w:r>
      <w:r>
        <w:t>to</w:t>
      </w:r>
      <w:r>
        <w:rPr>
          <w:spacing w:val="-5"/>
        </w:rPr>
        <w:t xml:space="preserve"> </w:t>
      </w:r>
      <w:r>
        <w:t>read</w:t>
      </w:r>
      <w:r>
        <w:rPr>
          <w:spacing w:val="-6"/>
        </w:rPr>
        <w:t xml:space="preserve"> </w:t>
      </w:r>
      <w:r>
        <w:rPr>
          <w:spacing w:val="-1"/>
        </w:rPr>
        <w:t>the</w:t>
      </w:r>
      <w:r>
        <w:rPr>
          <w:spacing w:val="-5"/>
        </w:rPr>
        <w:t xml:space="preserve"> </w:t>
      </w:r>
      <w:r>
        <w:t>textbook</w:t>
      </w:r>
      <w:r>
        <w:rPr>
          <w:spacing w:val="-6"/>
        </w:rPr>
        <w:t xml:space="preserve"> </w:t>
      </w:r>
      <w:r>
        <w:t>and</w:t>
      </w:r>
      <w:r>
        <w:rPr>
          <w:spacing w:val="-5"/>
        </w:rPr>
        <w:t xml:space="preserve"> </w:t>
      </w:r>
      <w:r>
        <w:t>do</w:t>
      </w:r>
      <w:r>
        <w:rPr>
          <w:spacing w:val="-6"/>
        </w:rPr>
        <w:t xml:space="preserve"> </w:t>
      </w:r>
      <w:r>
        <w:t>the</w:t>
      </w:r>
      <w:r>
        <w:rPr>
          <w:spacing w:val="-5"/>
        </w:rPr>
        <w:t xml:space="preserve"> </w:t>
      </w:r>
      <w:r>
        <w:rPr>
          <w:spacing w:val="-1"/>
        </w:rPr>
        <w:t>homework.</w:t>
      </w:r>
    </w:p>
    <w:p w14:paraId="0DDD1501" w14:textId="77777777" w:rsidR="00BB12DC" w:rsidRDefault="00BB12DC" w:rsidP="006A4EE7">
      <w:pPr>
        <w:pStyle w:val="BodyText"/>
        <w:numPr>
          <w:ilvl w:val="0"/>
          <w:numId w:val="10"/>
        </w:numPr>
        <w:tabs>
          <w:tab w:val="left" w:pos="481"/>
        </w:tabs>
        <w:spacing w:before="21" w:line="252" w:lineRule="exact"/>
        <w:ind w:right="127" w:hanging="360"/>
        <w:jc w:val="both"/>
      </w:pPr>
      <w:r>
        <w:t>Make</w:t>
      </w:r>
      <w:r>
        <w:rPr>
          <w:spacing w:val="-5"/>
        </w:rPr>
        <w:t xml:space="preserve"> </w:t>
      </w:r>
      <w:r>
        <w:t>time</w:t>
      </w:r>
      <w:r>
        <w:rPr>
          <w:spacing w:val="-5"/>
        </w:rPr>
        <w:t xml:space="preserve"> </w:t>
      </w:r>
      <w:r>
        <w:t>to</w:t>
      </w:r>
      <w:r>
        <w:rPr>
          <w:spacing w:val="-4"/>
        </w:rPr>
        <w:t xml:space="preserve"> </w:t>
      </w:r>
      <w:r>
        <w:t>see</w:t>
      </w:r>
      <w:r>
        <w:rPr>
          <w:spacing w:val="-5"/>
        </w:rPr>
        <w:t xml:space="preserve"> </w:t>
      </w:r>
      <w:r>
        <w:t>your</w:t>
      </w:r>
      <w:r>
        <w:rPr>
          <w:spacing w:val="-4"/>
        </w:rPr>
        <w:t xml:space="preserve"> </w:t>
      </w:r>
      <w:r>
        <w:t>instructor</w:t>
      </w:r>
      <w:r>
        <w:rPr>
          <w:spacing w:val="-5"/>
        </w:rPr>
        <w:t xml:space="preserve"> </w:t>
      </w:r>
      <w:r>
        <w:rPr>
          <w:spacing w:val="-1"/>
        </w:rPr>
        <w:t>when</w:t>
      </w:r>
      <w:r>
        <w:rPr>
          <w:spacing w:val="-4"/>
        </w:rPr>
        <w:t xml:space="preserve"> </w:t>
      </w:r>
      <w:r>
        <w:t>you</w:t>
      </w:r>
      <w:r>
        <w:rPr>
          <w:spacing w:val="-5"/>
        </w:rPr>
        <w:t xml:space="preserve"> </w:t>
      </w:r>
      <w:r>
        <w:t>return</w:t>
      </w:r>
      <w:r>
        <w:rPr>
          <w:spacing w:val="-4"/>
        </w:rPr>
        <w:t xml:space="preserve"> </w:t>
      </w:r>
      <w:r>
        <w:t>so</w:t>
      </w:r>
      <w:r>
        <w:rPr>
          <w:spacing w:val="-5"/>
        </w:rPr>
        <w:t xml:space="preserve"> </w:t>
      </w:r>
      <w:r>
        <w:t>that</w:t>
      </w:r>
      <w:r>
        <w:rPr>
          <w:spacing w:val="-4"/>
        </w:rPr>
        <w:t xml:space="preserve"> </w:t>
      </w:r>
      <w:r>
        <w:t>you</w:t>
      </w:r>
      <w:r>
        <w:rPr>
          <w:spacing w:val="-5"/>
        </w:rPr>
        <w:t xml:space="preserve"> </w:t>
      </w:r>
      <w:r>
        <w:t>can</w:t>
      </w:r>
      <w:r>
        <w:rPr>
          <w:spacing w:val="-5"/>
        </w:rPr>
        <w:t xml:space="preserve"> </w:t>
      </w:r>
      <w:r>
        <w:t>get</w:t>
      </w:r>
      <w:r>
        <w:rPr>
          <w:spacing w:val="-4"/>
        </w:rPr>
        <w:t xml:space="preserve"> </w:t>
      </w:r>
      <w:r>
        <w:rPr>
          <w:spacing w:val="-1"/>
        </w:rPr>
        <w:t>any</w:t>
      </w:r>
      <w:r>
        <w:rPr>
          <w:spacing w:val="-5"/>
        </w:rPr>
        <w:t xml:space="preserve"> </w:t>
      </w:r>
      <w:r>
        <w:t>papers</w:t>
      </w:r>
      <w:r>
        <w:rPr>
          <w:spacing w:val="-4"/>
        </w:rPr>
        <w:t xml:space="preserve"> </w:t>
      </w:r>
      <w:r>
        <w:t>you</w:t>
      </w:r>
      <w:r>
        <w:rPr>
          <w:spacing w:val="26"/>
          <w:w w:val="99"/>
        </w:rPr>
        <w:t xml:space="preserve"> </w:t>
      </w:r>
      <w:r>
        <w:t>missed.</w:t>
      </w:r>
    </w:p>
    <w:p w14:paraId="757B8241" w14:textId="77777777" w:rsidR="00BB12DC" w:rsidRDefault="00BB12DC" w:rsidP="00BB12DC">
      <w:pPr>
        <w:pStyle w:val="BodyText"/>
        <w:numPr>
          <w:ilvl w:val="0"/>
          <w:numId w:val="10"/>
        </w:numPr>
        <w:tabs>
          <w:tab w:val="left" w:pos="481"/>
        </w:tabs>
        <w:spacing w:line="267" w:lineRule="exact"/>
        <w:ind w:hanging="360"/>
      </w:pPr>
      <w:r>
        <w:t>Remember</w:t>
      </w:r>
      <w:r>
        <w:rPr>
          <w:spacing w:val="-5"/>
        </w:rPr>
        <w:t xml:space="preserve"> </w:t>
      </w:r>
      <w:r>
        <w:t>that</w:t>
      </w:r>
      <w:r>
        <w:rPr>
          <w:spacing w:val="-5"/>
        </w:rPr>
        <w:t xml:space="preserve"> </w:t>
      </w:r>
      <w:r>
        <w:t>you</w:t>
      </w:r>
      <w:r>
        <w:rPr>
          <w:spacing w:val="-5"/>
        </w:rPr>
        <w:t xml:space="preserve"> </w:t>
      </w:r>
      <w:r>
        <w:t>are</w:t>
      </w:r>
      <w:r>
        <w:rPr>
          <w:spacing w:val="-5"/>
        </w:rPr>
        <w:t xml:space="preserve"> </w:t>
      </w:r>
      <w:r>
        <w:t>expected</w:t>
      </w:r>
      <w:r>
        <w:rPr>
          <w:spacing w:val="-5"/>
        </w:rPr>
        <w:t xml:space="preserve"> </w:t>
      </w:r>
      <w:r>
        <w:t>to</w:t>
      </w:r>
      <w:r>
        <w:rPr>
          <w:spacing w:val="-5"/>
        </w:rPr>
        <w:t xml:space="preserve"> </w:t>
      </w:r>
      <w:r>
        <w:t>be</w:t>
      </w:r>
      <w:r>
        <w:rPr>
          <w:spacing w:val="-5"/>
        </w:rPr>
        <w:t xml:space="preserve"> </w:t>
      </w:r>
      <w:r>
        <w:t>in</w:t>
      </w:r>
      <w:r>
        <w:rPr>
          <w:spacing w:val="-4"/>
        </w:rPr>
        <w:t xml:space="preserve"> </w:t>
      </w:r>
      <w:r>
        <w:rPr>
          <w:spacing w:val="-1"/>
        </w:rPr>
        <w:t>class</w:t>
      </w:r>
      <w:r>
        <w:rPr>
          <w:spacing w:val="-5"/>
        </w:rPr>
        <w:t xml:space="preserve"> </w:t>
      </w:r>
      <w:r>
        <w:rPr>
          <w:spacing w:val="-1"/>
        </w:rPr>
        <w:t>for</w:t>
      </w:r>
      <w:r>
        <w:rPr>
          <w:spacing w:val="-5"/>
        </w:rPr>
        <w:t xml:space="preserve"> </w:t>
      </w:r>
      <w:r>
        <w:t>the</w:t>
      </w:r>
      <w:r>
        <w:rPr>
          <w:spacing w:val="-5"/>
        </w:rPr>
        <w:t xml:space="preserve"> </w:t>
      </w:r>
      <w:r>
        <w:t>tests</w:t>
      </w:r>
      <w:r>
        <w:rPr>
          <w:spacing w:val="-6"/>
        </w:rPr>
        <w:t xml:space="preserve"> </w:t>
      </w:r>
      <w:r>
        <w:t>and</w:t>
      </w:r>
      <w:r>
        <w:rPr>
          <w:spacing w:val="-5"/>
        </w:rPr>
        <w:t xml:space="preserve"> </w:t>
      </w:r>
      <w:r>
        <w:rPr>
          <w:spacing w:val="-1"/>
        </w:rPr>
        <w:t>quizzes.</w:t>
      </w:r>
    </w:p>
    <w:p w14:paraId="1E40FA7A" w14:textId="77777777" w:rsidR="00BB12DC" w:rsidRDefault="00BB12DC" w:rsidP="00BB12DC">
      <w:pPr>
        <w:spacing w:before="5" w:line="280" w:lineRule="exact"/>
        <w:rPr>
          <w:sz w:val="28"/>
          <w:szCs w:val="28"/>
        </w:rPr>
      </w:pPr>
    </w:p>
    <w:p w14:paraId="3DD5EA1F" w14:textId="77777777" w:rsidR="00BB12DC" w:rsidRPr="0010662F" w:rsidRDefault="00BB12DC" w:rsidP="00BB12DC">
      <w:pPr>
        <w:pStyle w:val="Heading1"/>
        <w:spacing w:before="125" w:after="120" w:line="252" w:lineRule="exact"/>
        <w:ind w:left="115" w:right="259"/>
        <w:rPr>
          <w:u w:val="thick" w:color="000000"/>
        </w:rPr>
      </w:pPr>
      <w:r w:rsidRPr="0010662F">
        <w:rPr>
          <w:u w:val="thick" w:color="000000"/>
        </w:rPr>
        <w:t>Getting Help</w:t>
      </w:r>
    </w:p>
    <w:p w14:paraId="52836BE5" w14:textId="77777777" w:rsidR="00BB12DC" w:rsidRDefault="00BB12DC" w:rsidP="00BB12DC">
      <w:pPr>
        <w:pStyle w:val="BodyText"/>
        <w:spacing w:before="125" w:after="120" w:line="252" w:lineRule="exact"/>
        <w:ind w:left="115" w:right="259" w:firstLine="0"/>
        <w:outlineLvl w:val="0"/>
      </w:pPr>
      <w:r>
        <w:t>After</w:t>
      </w:r>
      <w:r>
        <w:rPr>
          <w:spacing w:val="-5"/>
        </w:rPr>
        <w:t xml:space="preserve"> </w:t>
      </w:r>
      <w:r>
        <w:t>you</w:t>
      </w:r>
      <w:r>
        <w:rPr>
          <w:spacing w:val="-5"/>
        </w:rPr>
        <w:t xml:space="preserve"> </w:t>
      </w:r>
      <w:r>
        <w:t>have</w:t>
      </w:r>
      <w:r>
        <w:rPr>
          <w:spacing w:val="-5"/>
        </w:rPr>
        <w:t xml:space="preserve"> </w:t>
      </w:r>
      <w:r>
        <w:t>tried</w:t>
      </w:r>
      <w:r>
        <w:rPr>
          <w:spacing w:val="-5"/>
        </w:rPr>
        <w:t xml:space="preserve"> </w:t>
      </w:r>
      <w:r>
        <w:t>the</w:t>
      </w:r>
      <w:r>
        <w:rPr>
          <w:spacing w:val="-5"/>
        </w:rPr>
        <w:t xml:space="preserve"> </w:t>
      </w:r>
      <w:r>
        <w:t>homework,</w:t>
      </w:r>
      <w:r>
        <w:rPr>
          <w:spacing w:val="-5"/>
        </w:rPr>
        <w:t xml:space="preserve"> </w:t>
      </w:r>
      <w:r>
        <w:t>there are ways to get help:</w:t>
      </w:r>
    </w:p>
    <w:p w14:paraId="16CF18B8" w14:textId="77777777" w:rsidR="00BB12DC" w:rsidRDefault="00BB12DC" w:rsidP="006A4EE7">
      <w:pPr>
        <w:pStyle w:val="BodyText"/>
        <w:numPr>
          <w:ilvl w:val="0"/>
          <w:numId w:val="11"/>
        </w:numPr>
        <w:tabs>
          <w:tab w:val="left" w:pos="450"/>
        </w:tabs>
        <w:spacing w:line="252" w:lineRule="exact"/>
        <w:ind w:left="446" w:right="226" w:hanging="331"/>
        <w:jc w:val="both"/>
      </w:pPr>
      <w:r>
        <w:t>Look</w:t>
      </w:r>
      <w:r>
        <w:rPr>
          <w:spacing w:val="-5"/>
        </w:rPr>
        <w:t xml:space="preserve"> </w:t>
      </w:r>
      <w:r>
        <w:t>in</w:t>
      </w:r>
      <w:r>
        <w:rPr>
          <w:spacing w:val="-5"/>
        </w:rPr>
        <w:t xml:space="preserve"> </w:t>
      </w:r>
      <w:r>
        <w:t>your</w:t>
      </w:r>
      <w:r>
        <w:rPr>
          <w:spacing w:val="-5"/>
        </w:rPr>
        <w:t xml:space="preserve"> </w:t>
      </w:r>
      <w:r>
        <w:t>text</w:t>
      </w:r>
      <w:r>
        <w:rPr>
          <w:spacing w:val="-5"/>
        </w:rPr>
        <w:t xml:space="preserve"> </w:t>
      </w:r>
      <w:r>
        <w:t>and</w:t>
      </w:r>
      <w:r>
        <w:rPr>
          <w:spacing w:val="-4"/>
        </w:rPr>
        <w:t xml:space="preserve"> </w:t>
      </w:r>
      <w:r>
        <w:t>your</w:t>
      </w:r>
      <w:r>
        <w:rPr>
          <w:spacing w:val="-5"/>
        </w:rPr>
        <w:t xml:space="preserve"> </w:t>
      </w:r>
      <w:r>
        <w:t>class</w:t>
      </w:r>
      <w:r>
        <w:rPr>
          <w:spacing w:val="-5"/>
        </w:rPr>
        <w:t xml:space="preserve"> </w:t>
      </w:r>
      <w:proofErr w:type="gramStart"/>
      <w:r>
        <w:rPr>
          <w:spacing w:val="-1"/>
        </w:rPr>
        <w:t>notes</w:t>
      </w:r>
      <w:proofErr w:type="gramEnd"/>
      <w:r>
        <w:rPr>
          <w:spacing w:val="-5"/>
        </w:rPr>
        <w:t xml:space="preserve"> </w:t>
      </w:r>
      <w:r>
        <w:t>for</w:t>
      </w:r>
      <w:r>
        <w:rPr>
          <w:spacing w:val="-4"/>
        </w:rPr>
        <w:t xml:space="preserve"> </w:t>
      </w:r>
      <w:proofErr w:type="gramStart"/>
      <w:r>
        <w:t>examples</w:t>
      </w:r>
      <w:proofErr w:type="gramEnd"/>
      <w:r>
        <w:rPr>
          <w:spacing w:val="-5"/>
        </w:rPr>
        <w:t xml:space="preserve"> </w:t>
      </w:r>
      <w:r>
        <w:t>similar</w:t>
      </w:r>
      <w:r>
        <w:rPr>
          <w:spacing w:val="-5"/>
        </w:rPr>
        <w:t xml:space="preserve"> </w:t>
      </w:r>
      <w:r>
        <w:rPr>
          <w:spacing w:val="-1"/>
        </w:rPr>
        <w:t>to</w:t>
      </w:r>
      <w:r>
        <w:rPr>
          <w:spacing w:val="-5"/>
        </w:rPr>
        <w:t xml:space="preserve"> </w:t>
      </w:r>
      <w:r>
        <w:t>the</w:t>
      </w:r>
      <w:r>
        <w:rPr>
          <w:spacing w:val="-5"/>
        </w:rPr>
        <w:t xml:space="preserve"> </w:t>
      </w:r>
      <w:r>
        <w:rPr>
          <w:spacing w:val="-1"/>
        </w:rPr>
        <w:t>problems</w:t>
      </w:r>
      <w:r>
        <w:rPr>
          <w:spacing w:val="-4"/>
        </w:rPr>
        <w:t xml:space="preserve"> </w:t>
      </w:r>
      <w:r>
        <w:t>you</w:t>
      </w:r>
      <w:r>
        <w:rPr>
          <w:spacing w:val="-5"/>
        </w:rPr>
        <w:t xml:space="preserve"> </w:t>
      </w:r>
      <w:r>
        <w:t>are</w:t>
      </w:r>
      <w:r>
        <w:rPr>
          <w:spacing w:val="23"/>
          <w:w w:val="99"/>
        </w:rPr>
        <w:t xml:space="preserve"> </w:t>
      </w:r>
      <w:r>
        <w:t>finding</w:t>
      </w:r>
      <w:r>
        <w:rPr>
          <w:spacing w:val="-14"/>
        </w:rPr>
        <w:t xml:space="preserve"> </w:t>
      </w:r>
      <w:r>
        <w:rPr>
          <w:spacing w:val="-1"/>
        </w:rPr>
        <w:t>difficult.</w:t>
      </w:r>
    </w:p>
    <w:p w14:paraId="21F40D3B" w14:textId="77777777" w:rsidR="00BB12DC" w:rsidRDefault="00BB12DC" w:rsidP="006A4EE7">
      <w:pPr>
        <w:pStyle w:val="BodyText"/>
        <w:numPr>
          <w:ilvl w:val="0"/>
          <w:numId w:val="11"/>
        </w:numPr>
        <w:tabs>
          <w:tab w:val="left" w:pos="450"/>
        </w:tabs>
        <w:spacing w:line="252" w:lineRule="exact"/>
        <w:ind w:left="446" w:right="216" w:hanging="331"/>
        <w:jc w:val="both"/>
      </w:pPr>
      <w:r>
        <w:t>See</w:t>
      </w:r>
      <w:r>
        <w:rPr>
          <w:spacing w:val="-6"/>
        </w:rPr>
        <w:t xml:space="preserve"> </w:t>
      </w:r>
      <w:r>
        <w:t>your</w:t>
      </w:r>
      <w:r>
        <w:rPr>
          <w:spacing w:val="-6"/>
        </w:rPr>
        <w:t xml:space="preserve"> </w:t>
      </w:r>
      <w:r>
        <w:t>instructor</w:t>
      </w:r>
      <w:r>
        <w:rPr>
          <w:spacing w:val="-5"/>
        </w:rPr>
        <w:t xml:space="preserve"> </w:t>
      </w:r>
      <w:r>
        <w:rPr>
          <w:spacing w:val="-1"/>
        </w:rPr>
        <w:t>during</w:t>
      </w:r>
      <w:r>
        <w:rPr>
          <w:spacing w:val="-6"/>
        </w:rPr>
        <w:t xml:space="preserve"> </w:t>
      </w:r>
      <w:r>
        <w:t>office</w:t>
      </w:r>
      <w:r>
        <w:rPr>
          <w:spacing w:val="-6"/>
        </w:rPr>
        <w:t xml:space="preserve"> </w:t>
      </w:r>
      <w:r>
        <w:rPr>
          <w:spacing w:val="-1"/>
        </w:rPr>
        <w:t>hours</w:t>
      </w:r>
      <w:r>
        <w:rPr>
          <w:spacing w:val="-5"/>
        </w:rPr>
        <w:t xml:space="preserve"> </w:t>
      </w:r>
      <w:r>
        <w:t>or</w:t>
      </w:r>
      <w:r>
        <w:rPr>
          <w:spacing w:val="-6"/>
        </w:rPr>
        <w:t xml:space="preserve"> </w:t>
      </w:r>
      <w:r>
        <w:t>make</w:t>
      </w:r>
      <w:r>
        <w:rPr>
          <w:spacing w:val="-5"/>
        </w:rPr>
        <w:t xml:space="preserve"> </w:t>
      </w:r>
      <w:r>
        <w:t>an</w:t>
      </w:r>
      <w:r>
        <w:rPr>
          <w:spacing w:val="-6"/>
        </w:rPr>
        <w:t xml:space="preserve"> </w:t>
      </w:r>
      <w:r>
        <w:t>appointment.</w:t>
      </w:r>
      <w:r>
        <w:rPr>
          <w:spacing w:val="-6"/>
        </w:rPr>
        <w:t xml:space="preserve"> </w:t>
      </w:r>
      <w:r>
        <w:t>Bring</w:t>
      </w:r>
      <w:r>
        <w:rPr>
          <w:spacing w:val="-5"/>
        </w:rPr>
        <w:t xml:space="preserve"> </w:t>
      </w:r>
      <w:r>
        <w:t>the</w:t>
      </w:r>
      <w:r>
        <w:rPr>
          <w:spacing w:val="-6"/>
        </w:rPr>
        <w:t xml:space="preserve"> </w:t>
      </w:r>
      <w:r>
        <w:t>work</w:t>
      </w:r>
      <w:r>
        <w:rPr>
          <w:spacing w:val="-5"/>
        </w:rPr>
        <w:t xml:space="preserve"> </w:t>
      </w:r>
      <w:r>
        <w:t>you</w:t>
      </w:r>
      <w:r>
        <w:rPr>
          <w:spacing w:val="28"/>
          <w:w w:val="99"/>
        </w:rPr>
        <w:t xml:space="preserve"> </w:t>
      </w:r>
      <w:r>
        <w:t>have</w:t>
      </w:r>
      <w:r>
        <w:rPr>
          <w:spacing w:val="-11"/>
        </w:rPr>
        <w:t xml:space="preserve"> </w:t>
      </w:r>
      <w:r>
        <w:t>done.</w:t>
      </w:r>
    </w:p>
    <w:p w14:paraId="2AAC67BA" w14:textId="77777777" w:rsidR="00BB12DC" w:rsidRDefault="00BB12DC" w:rsidP="006A4EE7">
      <w:pPr>
        <w:pStyle w:val="BodyText"/>
        <w:numPr>
          <w:ilvl w:val="0"/>
          <w:numId w:val="11"/>
        </w:numPr>
        <w:tabs>
          <w:tab w:val="left" w:pos="450"/>
        </w:tabs>
        <w:spacing w:line="238" w:lineRule="auto"/>
        <w:ind w:left="446" w:right="403" w:hanging="331"/>
        <w:jc w:val="both"/>
      </w:pPr>
      <w:r>
        <w:t>Go</w:t>
      </w:r>
      <w:r>
        <w:rPr>
          <w:spacing w:val="-5"/>
        </w:rPr>
        <w:t xml:space="preserve"> </w:t>
      </w:r>
      <w:r>
        <w:t>to</w:t>
      </w:r>
      <w:r>
        <w:rPr>
          <w:spacing w:val="-4"/>
        </w:rPr>
        <w:t xml:space="preserve"> </w:t>
      </w:r>
      <w:r>
        <w:t>the</w:t>
      </w:r>
      <w:r>
        <w:rPr>
          <w:spacing w:val="-5"/>
        </w:rPr>
        <w:t xml:space="preserve"> </w:t>
      </w:r>
      <w:r>
        <w:rPr>
          <w:rFonts w:cs="Arial"/>
          <w:b/>
          <w:bCs/>
        </w:rPr>
        <w:t>Math</w:t>
      </w:r>
      <w:r>
        <w:rPr>
          <w:rFonts w:cs="Arial"/>
          <w:b/>
          <w:bCs/>
          <w:spacing w:val="-4"/>
        </w:rPr>
        <w:t xml:space="preserve"> </w:t>
      </w:r>
      <w:r>
        <w:rPr>
          <w:rFonts w:cs="Arial"/>
          <w:b/>
          <w:bCs/>
        </w:rPr>
        <w:t>Lab</w:t>
      </w:r>
      <w:r>
        <w:rPr>
          <w:rFonts w:cs="Arial"/>
          <w:b/>
          <w:bCs/>
          <w:spacing w:val="-4"/>
        </w:rPr>
        <w:t xml:space="preserve"> </w:t>
      </w:r>
      <w:r>
        <w:t>to</w:t>
      </w:r>
      <w:r>
        <w:rPr>
          <w:spacing w:val="-4"/>
        </w:rPr>
        <w:t xml:space="preserve"> </w:t>
      </w:r>
      <w:r>
        <w:t>get</w:t>
      </w:r>
      <w:r>
        <w:rPr>
          <w:spacing w:val="-4"/>
        </w:rPr>
        <w:t xml:space="preserve"> </w:t>
      </w:r>
      <w:r>
        <w:t>extra</w:t>
      </w:r>
      <w:r>
        <w:rPr>
          <w:spacing w:val="-4"/>
        </w:rPr>
        <w:t xml:space="preserve"> </w:t>
      </w:r>
      <w:r>
        <w:t>help</w:t>
      </w:r>
      <w:r>
        <w:rPr>
          <w:spacing w:val="-4"/>
        </w:rPr>
        <w:t xml:space="preserve"> </w:t>
      </w:r>
      <w:proofErr w:type="gramStart"/>
      <w:r>
        <w:t>on</w:t>
      </w:r>
      <w:proofErr w:type="gramEnd"/>
      <w:r>
        <w:rPr>
          <w:spacing w:val="-4"/>
        </w:rPr>
        <w:t xml:space="preserve"> </w:t>
      </w:r>
      <w:r>
        <w:t>your</w:t>
      </w:r>
      <w:r>
        <w:rPr>
          <w:spacing w:val="-4"/>
        </w:rPr>
        <w:t xml:space="preserve"> </w:t>
      </w:r>
      <w:r>
        <w:rPr>
          <w:spacing w:val="-1"/>
        </w:rPr>
        <w:t>homework</w:t>
      </w:r>
      <w:r>
        <w:rPr>
          <w:spacing w:val="-4"/>
        </w:rPr>
        <w:t xml:space="preserve"> </w:t>
      </w:r>
      <w:r>
        <w:t>or</w:t>
      </w:r>
      <w:r>
        <w:rPr>
          <w:spacing w:val="-4"/>
        </w:rPr>
        <w:t xml:space="preserve"> </w:t>
      </w:r>
      <w:r>
        <w:t>simply</w:t>
      </w:r>
      <w:r>
        <w:rPr>
          <w:spacing w:val="-4"/>
        </w:rPr>
        <w:t xml:space="preserve"> </w:t>
      </w:r>
      <w:r>
        <w:t>go</w:t>
      </w:r>
      <w:r>
        <w:rPr>
          <w:spacing w:val="-4"/>
        </w:rPr>
        <w:t xml:space="preserve"> </w:t>
      </w:r>
      <w:r>
        <w:t>and</w:t>
      </w:r>
      <w:r>
        <w:rPr>
          <w:spacing w:val="-4"/>
        </w:rPr>
        <w:t xml:space="preserve"> </w:t>
      </w:r>
      <w:r>
        <w:t>do</w:t>
      </w:r>
      <w:r>
        <w:rPr>
          <w:spacing w:val="-4"/>
        </w:rPr>
        <w:t xml:space="preserve"> </w:t>
      </w:r>
      <w:r>
        <w:t>your</w:t>
      </w:r>
      <w:r>
        <w:rPr>
          <w:spacing w:val="27"/>
          <w:w w:val="99"/>
        </w:rPr>
        <w:t xml:space="preserve"> </w:t>
      </w:r>
      <w:r>
        <w:t>homework</w:t>
      </w:r>
      <w:r>
        <w:rPr>
          <w:spacing w:val="-5"/>
        </w:rPr>
        <w:t xml:space="preserve"> </w:t>
      </w:r>
      <w:r>
        <w:t>there.</w:t>
      </w:r>
      <w:r>
        <w:rPr>
          <w:spacing w:val="-6"/>
        </w:rPr>
        <w:t xml:space="preserve"> </w:t>
      </w:r>
      <w:r>
        <w:t>Someone</w:t>
      </w:r>
      <w:r>
        <w:rPr>
          <w:spacing w:val="-5"/>
        </w:rPr>
        <w:t xml:space="preserve"> </w:t>
      </w:r>
      <w:r>
        <w:t>will</w:t>
      </w:r>
      <w:r>
        <w:rPr>
          <w:spacing w:val="-5"/>
        </w:rPr>
        <w:t xml:space="preserve"> </w:t>
      </w:r>
      <w:r>
        <w:t>be</w:t>
      </w:r>
      <w:r>
        <w:rPr>
          <w:spacing w:val="-5"/>
        </w:rPr>
        <w:t xml:space="preserve"> </w:t>
      </w:r>
      <w:r>
        <w:rPr>
          <w:spacing w:val="-1"/>
        </w:rPr>
        <w:t>there</w:t>
      </w:r>
      <w:r>
        <w:rPr>
          <w:spacing w:val="-5"/>
        </w:rPr>
        <w:t xml:space="preserve"> </w:t>
      </w:r>
      <w:r>
        <w:t>if</w:t>
      </w:r>
      <w:r>
        <w:rPr>
          <w:spacing w:val="-5"/>
        </w:rPr>
        <w:t xml:space="preserve"> </w:t>
      </w:r>
      <w:r>
        <w:t>you</w:t>
      </w:r>
      <w:r>
        <w:rPr>
          <w:spacing w:val="-5"/>
        </w:rPr>
        <w:t xml:space="preserve"> </w:t>
      </w:r>
      <w:r>
        <w:t>get</w:t>
      </w:r>
      <w:r>
        <w:rPr>
          <w:spacing w:val="-5"/>
        </w:rPr>
        <w:t xml:space="preserve"> </w:t>
      </w:r>
      <w:r>
        <w:t>stuck.</w:t>
      </w:r>
      <w:r>
        <w:rPr>
          <w:spacing w:val="-5"/>
        </w:rPr>
        <w:t xml:space="preserve"> </w:t>
      </w:r>
      <w:r>
        <w:rPr>
          <w:spacing w:val="-1"/>
        </w:rPr>
        <w:t>You</w:t>
      </w:r>
      <w:r>
        <w:rPr>
          <w:spacing w:val="-5"/>
        </w:rPr>
        <w:t xml:space="preserve"> </w:t>
      </w:r>
      <w:r>
        <w:t>don’t</w:t>
      </w:r>
      <w:r>
        <w:rPr>
          <w:spacing w:val="-5"/>
        </w:rPr>
        <w:t xml:space="preserve"> </w:t>
      </w:r>
      <w:r>
        <w:t>need</w:t>
      </w:r>
      <w:r>
        <w:rPr>
          <w:spacing w:val="-6"/>
        </w:rPr>
        <w:t xml:space="preserve"> </w:t>
      </w:r>
      <w:r>
        <w:t>an</w:t>
      </w:r>
      <w:r>
        <w:rPr>
          <w:spacing w:val="27"/>
          <w:w w:val="99"/>
        </w:rPr>
        <w:t xml:space="preserve"> </w:t>
      </w:r>
      <w:r>
        <w:t>appointment</w:t>
      </w:r>
      <w:r>
        <w:rPr>
          <w:spacing w:val="-6"/>
        </w:rPr>
        <w:t xml:space="preserve"> </w:t>
      </w:r>
      <w:r>
        <w:t>to</w:t>
      </w:r>
      <w:r>
        <w:rPr>
          <w:spacing w:val="-6"/>
        </w:rPr>
        <w:t xml:space="preserve"> </w:t>
      </w:r>
      <w:r>
        <w:t>use</w:t>
      </w:r>
      <w:r>
        <w:rPr>
          <w:spacing w:val="-6"/>
        </w:rPr>
        <w:t xml:space="preserve"> </w:t>
      </w:r>
      <w:r>
        <w:t>the</w:t>
      </w:r>
      <w:r>
        <w:rPr>
          <w:spacing w:val="-7"/>
        </w:rPr>
        <w:t xml:space="preserve"> </w:t>
      </w:r>
      <w:r>
        <w:t>Math</w:t>
      </w:r>
      <w:r>
        <w:rPr>
          <w:spacing w:val="-6"/>
        </w:rPr>
        <w:t xml:space="preserve"> </w:t>
      </w:r>
      <w:r>
        <w:t>Lab.</w:t>
      </w:r>
    </w:p>
    <w:p w14:paraId="33141580" w14:textId="77777777" w:rsidR="00BB12DC" w:rsidRDefault="00BB12DC" w:rsidP="006A4EE7">
      <w:pPr>
        <w:pStyle w:val="BodyText"/>
        <w:numPr>
          <w:ilvl w:val="0"/>
          <w:numId w:val="11"/>
        </w:numPr>
        <w:tabs>
          <w:tab w:val="left" w:pos="450"/>
        </w:tabs>
        <w:spacing w:line="238" w:lineRule="auto"/>
        <w:ind w:left="446" w:right="403" w:hanging="331"/>
        <w:jc w:val="both"/>
      </w:pPr>
      <w:r>
        <w:t>Form</w:t>
      </w:r>
      <w:r>
        <w:rPr>
          <w:spacing w:val="-6"/>
        </w:rPr>
        <w:t xml:space="preserve"> </w:t>
      </w:r>
      <w:r>
        <w:t>a</w:t>
      </w:r>
      <w:r>
        <w:rPr>
          <w:spacing w:val="-6"/>
        </w:rPr>
        <w:t xml:space="preserve"> </w:t>
      </w:r>
      <w:r>
        <w:rPr>
          <w:b/>
        </w:rPr>
        <w:t>study</w:t>
      </w:r>
      <w:r>
        <w:rPr>
          <w:b/>
          <w:spacing w:val="-6"/>
        </w:rPr>
        <w:t xml:space="preserve"> </w:t>
      </w:r>
      <w:r>
        <w:rPr>
          <w:b/>
        </w:rPr>
        <w:t>group</w:t>
      </w:r>
      <w:r>
        <w:rPr>
          <w:b/>
          <w:spacing w:val="-7"/>
        </w:rPr>
        <w:t xml:space="preserve"> </w:t>
      </w:r>
      <w:r>
        <w:t>with</w:t>
      </w:r>
      <w:r>
        <w:rPr>
          <w:spacing w:val="-6"/>
        </w:rPr>
        <w:t xml:space="preserve"> </w:t>
      </w:r>
      <w:r>
        <w:t>other</w:t>
      </w:r>
      <w:r>
        <w:rPr>
          <w:spacing w:val="-5"/>
        </w:rPr>
        <w:t xml:space="preserve"> </w:t>
      </w:r>
      <w:r>
        <w:t>class</w:t>
      </w:r>
      <w:r>
        <w:rPr>
          <w:spacing w:val="-6"/>
        </w:rPr>
        <w:t xml:space="preserve"> </w:t>
      </w:r>
      <w:r>
        <w:t>members.</w:t>
      </w:r>
      <w:r>
        <w:rPr>
          <w:spacing w:val="-6"/>
        </w:rPr>
        <w:t xml:space="preserve"> </w:t>
      </w:r>
      <w:r>
        <w:t>Working</w:t>
      </w:r>
      <w:r>
        <w:rPr>
          <w:spacing w:val="-5"/>
        </w:rPr>
        <w:t xml:space="preserve"> </w:t>
      </w:r>
      <w:r>
        <w:rPr>
          <w:spacing w:val="-1"/>
        </w:rPr>
        <w:t>with</w:t>
      </w:r>
      <w:r>
        <w:rPr>
          <w:spacing w:val="-6"/>
        </w:rPr>
        <w:t xml:space="preserve"> </w:t>
      </w:r>
      <w:r>
        <w:t>other</w:t>
      </w:r>
      <w:r>
        <w:rPr>
          <w:spacing w:val="-6"/>
        </w:rPr>
        <w:t xml:space="preserve"> </w:t>
      </w:r>
      <w:r>
        <w:rPr>
          <w:spacing w:val="-1"/>
        </w:rPr>
        <w:t>students</w:t>
      </w:r>
      <w:r>
        <w:rPr>
          <w:spacing w:val="-5"/>
        </w:rPr>
        <w:t xml:space="preserve"> </w:t>
      </w:r>
      <w:r>
        <w:t>can</w:t>
      </w:r>
      <w:r>
        <w:rPr>
          <w:spacing w:val="-6"/>
        </w:rPr>
        <w:t xml:space="preserve"> </w:t>
      </w:r>
      <w:r>
        <w:t>be</w:t>
      </w:r>
      <w:r>
        <w:rPr>
          <w:spacing w:val="22"/>
          <w:w w:val="99"/>
        </w:rPr>
        <w:t xml:space="preserve"> </w:t>
      </w:r>
      <w:r>
        <w:t>a</w:t>
      </w:r>
      <w:r>
        <w:rPr>
          <w:spacing w:val="-5"/>
        </w:rPr>
        <w:t xml:space="preserve"> </w:t>
      </w:r>
      <w:r>
        <w:t>great</w:t>
      </w:r>
      <w:r>
        <w:rPr>
          <w:spacing w:val="-4"/>
        </w:rPr>
        <w:t xml:space="preserve"> </w:t>
      </w:r>
      <w:r>
        <w:t>way</w:t>
      </w:r>
      <w:r>
        <w:rPr>
          <w:spacing w:val="-4"/>
        </w:rPr>
        <w:t xml:space="preserve"> </w:t>
      </w:r>
      <w:r>
        <w:t>to</w:t>
      </w:r>
      <w:r>
        <w:rPr>
          <w:spacing w:val="-4"/>
        </w:rPr>
        <w:t xml:space="preserve"> </w:t>
      </w:r>
      <w:r>
        <w:t>learn.</w:t>
      </w:r>
      <w:r>
        <w:rPr>
          <w:spacing w:val="-5"/>
        </w:rPr>
        <w:t xml:space="preserve"> </w:t>
      </w:r>
      <w:r>
        <w:t>If</w:t>
      </w:r>
      <w:r>
        <w:rPr>
          <w:spacing w:val="-4"/>
        </w:rPr>
        <w:t xml:space="preserve"> </w:t>
      </w:r>
      <w:r>
        <w:t>you</w:t>
      </w:r>
      <w:r>
        <w:rPr>
          <w:spacing w:val="-5"/>
        </w:rPr>
        <w:t xml:space="preserve"> </w:t>
      </w:r>
      <w:r>
        <w:t>have</w:t>
      </w:r>
      <w:r>
        <w:rPr>
          <w:spacing w:val="-5"/>
        </w:rPr>
        <w:t xml:space="preserve"> </w:t>
      </w:r>
      <w:r>
        <w:t>a</w:t>
      </w:r>
      <w:r>
        <w:rPr>
          <w:spacing w:val="-4"/>
        </w:rPr>
        <w:t xml:space="preserve"> </w:t>
      </w:r>
      <w:r>
        <w:t>group</w:t>
      </w:r>
      <w:r>
        <w:rPr>
          <w:spacing w:val="-5"/>
        </w:rPr>
        <w:t xml:space="preserve"> </w:t>
      </w:r>
      <w:r>
        <w:t>to</w:t>
      </w:r>
      <w:r>
        <w:rPr>
          <w:spacing w:val="-4"/>
        </w:rPr>
        <w:t xml:space="preserve"> </w:t>
      </w:r>
      <w:r>
        <w:t>work</w:t>
      </w:r>
      <w:r>
        <w:rPr>
          <w:spacing w:val="-4"/>
        </w:rPr>
        <w:t xml:space="preserve"> </w:t>
      </w:r>
      <w:r>
        <w:t>with,</w:t>
      </w:r>
      <w:r>
        <w:rPr>
          <w:spacing w:val="-5"/>
        </w:rPr>
        <w:t xml:space="preserve"> </w:t>
      </w:r>
      <w:r>
        <w:rPr>
          <w:spacing w:val="-1"/>
        </w:rPr>
        <w:t>consider</w:t>
      </w:r>
      <w:r>
        <w:rPr>
          <w:spacing w:val="-4"/>
        </w:rPr>
        <w:t xml:space="preserve"> </w:t>
      </w:r>
      <w:r>
        <w:rPr>
          <w:spacing w:val="-1"/>
        </w:rPr>
        <w:t xml:space="preserve">meeting and </w:t>
      </w:r>
      <w:r>
        <w:t xml:space="preserve">working together in the </w:t>
      </w:r>
      <w:r w:rsidRPr="00805989">
        <w:t>Math Lab</w:t>
      </w:r>
      <w:r>
        <w:t>.</w:t>
      </w:r>
    </w:p>
    <w:p w14:paraId="24899B8E" w14:textId="299D4802" w:rsidR="00BB12DC" w:rsidRDefault="00BB12DC" w:rsidP="006A4EE7">
      <w:pPr>
        <w:pStyle w:val="BodyText"/>
        <w:numPr>
          <w:ilvl w:val="0"/>
          <w:numId w:val="11"/>
        </w:numPr>
        <w:tabs>
          <w:tab w:val="left" w:pos="450"/>
        </w:tabs>
        <w:spacing w:line="252" w:lineRule="exact"/>
        <w:ind w:left="446" w:right="518" w:hanging="331"/>
        <w:jc w:val="both"/>
      </w:pPr>
      <w:r>
        <w:t>Your</w:t>
      </w:r>
      <w:r>
        <w:rPr>
          <w:spacing w:val="-6"/>
        </w:rPr>
        <w:t xml:space="preserve"> </w:t>
      </w:r>
      <w:r>
        <w:t>textbook</w:t>
      </w:r>
      <w:r>
        <w:rPr>
          <w:spacing w:val="-6"/>
        </w:rPr>
        <w:t xml:space="preserve"> </w:t>
      </w:r>
      <w:r>
        <w:t>may</w:t>
      </w:r>
      <w:r>
        <w:rPr>
          <w:spacing w:val="-6"/>
        </w:rPr>
        <w:t xml:space="preserve"> </w:t>
      </w:r>
      <w:r>
        <w:t>have</w:t>
      </w:r>
      <w:r>
        <w:rPr>
          <w:spacing w:val="-6"/>
        </w:rPr>
        <w:t xml:space="preserve"> </w:t>
      </w:r>
      <w:r>
        <w:t>a</w:t>
      </w:r>
      <w:r>
        <w:rPr>
          <w:spacing w:val="-6"/>
        </w:rPr>
        <w:t xml:space="preserve"> </w:t>
      </w:r>
      <w:r>
        <w:t>complete</w:t>
      </w:r>
      <w:r>
        <w:rPr>
          <w:spacing w:val="-6"/>
        </w:rPr>
        <w:t xml:space="preserve"> </w:t>
      </w:r>
      <w:r>
        <w:rPr>
          <w:spacing w:val="-1"/>
        </w:rPr>
        <w:t>solution</w:t>
      </w:r>
      <w:r>
        <w:rPr>
          <w:spacing w:val="-7"/>
        </w:rPr>
        <w:t xml:space="preserve"> </w:t>
      </w:r>
      <w:r>
        <w:t>manual</w:t>
      </w:r>
      <w:r>
        <w:rPr>
          <w:spacing w:val="-6"/>
        </w:rPr>
        <w:t xml:space="preserve"> </w:t>
      </w:r>
      <w:r>
        <w:t>available</w:t>
      </w:r>
      <w:r>
        <w:rPr>
          <w:spacing w:val="-5"/>
        </w:rPr>
        <w:t xml:space="preserve"> </w:t>
      </w:r>
      <w:r>
        <w:t>in</w:t>
      </w:r>
      <w:r>
        <w:rPr>
          <w:spacing w:val="-6"/>
        </w:rPr>
        <w:t xml:space="preserve"> </w:t>
      </w:r>
      <w:r>
        <w:t>the</w:t>
      </w:r>
      <w:r>
        <w:rPr>
          <w:spacing w:val="-7"/>
        </w:rPr>
        <w:t xml:space="preserve"> </w:t>
      </w:r>
      <w:r w:rsidRPr="00805989">
        <w:t>Math</w:t>
      </w:r>
      <w:r w:rsidRPr="00805989">
        <w:rPr>
          <w:spacing w:val="-6"/>
        </w:rPr>
        <w:t xml:space="preserve"> </w:t>
      </w:r>
      <w:r w:rsidRPr="00805989">
        <w:t>Lab</w:t>
      </w:r>
      <w:r>
        <w:t>, which can be used in</w:t>
      </w:r>
      <w:r>
        <w:rPr>
          <w:spacing w:val="-4"/>
        </w:rPr>
        <w:t xml:space="preserve"> </w:t>
      </w:r>
      <w:r>
        <w:t>the</w:t>
      </w:r>
      <w:r>
        <w:rPr>
          <w:spacing w:val="-5"/>
        </w:rPr>
        <w:t xml:space="preserve"> </w:t>
      </w:r>
      <w:r>
        <w:t>Math</w:t>
      </w:r>
      <w:r>
        <w:rPr>
          <w:spacing w:val="-4"/>
        </w:rPr>
        <w:t xml:space="preserve"> </w:t>
      </w:r>
      <w:r>
        <w:t>Lab.</w:t>
      </w:r>
    </w:p>
    <w:p w14:paraId="4E215813" w14:textId="77777777" w:rsidR="00BB12DC" w:rsidRDefault="00BB12DC" w:rsidP="006A4EE7">
      <w:pPr>
        <w:pStyle w:val="BodyText"/>
        <w:numPr>
          <w:ilvl w:val="0"/>
          <w:numId w:val="11"/>
        </w:numPr>
        <w:tabs>
          <w:tab w:val="left" w:pos="450"/>
        </w:tabs>
        <w:spacing w:line="238" w:lineRule="auto"/>
        <w:ind w:left="446" w:right="403" w:hanging="331"/>
        <w:jc w:val="both"/>
      </w:pPr>
      <w:r>
        <w:t>You can use</w:t>
      </w:r>
      <w:r>
        <w:rPr>
          <w:spacing w:val="-5"/>
        </w:rPr>
        <w:t xml:space="preserve"> </w:t>
      </w:r>
      <w:r>
        <w:t>the</w:t>
      </w:r>
      <w:r>
        <w:rPr>
          <w:spacing w:val="-5"/>
        </w:rPr>
        <w:t xml:space="preserve"> </w:t>
      </w:r>
      <w:r>
        <w:rPr>
          <w:spacing w:val="-1"/>
        </w:rPr>
        <w:t>computers</w:t>
      </w:r>
      <w:r>
        <w:rPr>
          <w:spacing w:val="-4"/>
        </w:rPr>
        <w:t xml:space="preserve"> </w:t>
      </w:r>
      <w:r>
        <w:t>in</w:t>
      </w:r>
      <w:r>
        <w:rPr>
          <w:spacing w:val="-5"/>
        </w:rPr>
        <w:t xml:space="preserve"> </w:t>
      </w:r>
      <w:r>
        <w:t>the</w:t>
      </w:r>
      <w:r>
        <w:rPr>
          <w:spacing w:val="-4"/>
        </w:rPr>
        <w:t xml:space="preserve"> </w:t>
      </w:r>
      <w:r>
        <w:t>computer</w:t>
      </w:r>
      <w:r>
        <w:rPr>
          <w:spacing w:val="-5"/>
        </w:rPr>
        <w:t xml:space="preserve"> </w:t>
      </w:r>
      <w:r>
        <w:t>lab</w:t>
      </w:r>
      <w:r>
        <w:rPr>
          <w:spacing w:val="-5"/>
        </w:rPr>
        <w:t xml:space="preserve"> </w:t>
      </w:r>
      <w:r>
        <w:t>within</w:t>
      </w:r>
      <w:r>
        <w:rPr>
          <w:spacing w:val="-4"/>
        </w:rPr>
        <w:t xml:space="preserve"> </w:t>
      </w:r>
      <w:r>
        <w:rPr>
          <w:spacing w:val="-1"/>
        </w:rPr>
        <w:t>the</w:t>
      </w:r>
      <w:r>
        <w:rPr>
          <w:spacing w:val="-5"/>
        </w:rPr>
        <w:t xml:space="preserve"> </w:t>
      </w:r>
      <w:r>
        <w:t>Math</w:t>
      </w:r>
      <w:r>
        <w:rPr>
          <w:spacing w:val="-4"/>
        </w:rPr>
        <w:t xml:space="preserve"> </w:t>
      </w:r>
      <w:r>
        <w:t>Lab</w:t>
      </w:r>
      <w:r>
        <w:rPr>
          <w:spacing w:val="-5"/>
        </w:rPr>
        <w:t xml:space="preserve"> </w:t>
      </w:r>
      <w:r>
        <w:t>to</w:t>
      </w:r>
      <w:r>
        <w:rPr>
          <w:spacing w:val="-5"/>
        </w:rPr>
        <w:t xml:space="preserve"> </w:t>
      </w:r>
      <w:r>
        <w:t>do</w:t>
      </w:r>
      <w:r>
        <w:rPr>
          <w:spacing w:val="-4"/>
        </w:rPr>
        <w:t xml:space="preserve"> </w:t>
      </w:r>
      <w:r>
        <w:t>work</w:t>
      </w:r>
      <w:r>
        <w:rPr>
          <w:spacing w:val="-5"/>
        </w:rPr>
        <w:t xml:space="preserve"> </w:t>
      </w:r>
      <w:r>
        <w:t>related</w:t>
      </w:r>
      <w:r>
        <w:rPr>
          <w:spacing w:val="-4"/>
        </w:rPr>
        <w:t xml:space="preserve"> </w:t>
      </w:r>
      <w:r>
        <w:t>to</w:t>
      </w:r>
      <w:r>
        <w:rPr>
          <w:spacing w:val="20"/>
          <w:w w:val="99"/>
        </w:rPr>
        <w:t xml:space="preserve"> </w:t>
      </w:r>
      <w:r>
        <w:t>your</w:t>
      </w:r>
      <w:r>
        <w:rPr>
          <w:spacing w:val="-6"/>
        </w:rPr>
        <w:t xml:space="preserve"> </w:t>
      </w:r>
      <w:r>
        <w:t>math</w:t>
      </w:r>
      <w:r>
        <w:rPr>
          <w:spacing w:val="-6"/>
        </w:rPr>
        <w:t xml:space="preserve"> </w:t>
      </w:r>
      <w:r>
        <w:t>course.</w:t>
      </w:r>
    </w:p>
    <w:p w14:paraId="703CA14C" w14:textId="77777777" w:rsidR="00BB12DC" w:rsidRDefault="00BB12DC" w:rsidP="006A4EE7">
      <w:pPr>
        <w:pStyle w:val="BodyText"/>
        <w:numPr>
          <w:ilvl w:val="0"/>
          <w:numId w:val="11"/>
        </w:numPr>
        <w:tabs>
          <w:tab w:val="left" w:pos="450"/>
        </w:tabs>
        <w:spacing w:line="238" w:lineRule="auto"/>
        <w:ind w:left="446" w:right="397" w:hanging="331"/>
        <w:jc w:val="both"/>
      </w:pPr>
      <w:r>
        <w:t xml:space="preserve">In the Math Lab, you can get help </w:t>
      </w:r>
      <w:proofErr w:type="gramStart"/>
      <w:r>
        <w:t>on</w:t>
      </w:r>
      <w:proofErr w:type="gramEnd"/>
      <w:r>
        <w:t xml:space="preserve"> how to use your calculator.</w:t>
      </w:r>
    </w:p>
    <w:p w14:paraId="6104DCFD" w14:textId="77777777" w:rsidR="00BB12DC" w:rsidRDefault="00BB12DC" w:rsidP="00BB12DC">
      <w:pPr>
        <w:tabs>
          <w:tab w:val="left" w:pos="90"/>
        </w:tabs>
        <w:spacing w:after="120" w:line="220" w:lineRule="exact"/>
        <w:rPr>
          <w:rFonts w:ascii="Arial" w:eastAsia="Arial" w:hAnsi="Arial"/>
        </w:rPr>
      </w:pPr>
    </w:p>
    <w:p w14:paraId="129EC3D5" w14:textId="77777777" w:rsidR="00BB12DC" w:rsidRPr="00765B44" w:rsidRDefault="00BB12DC" w:rsidP="00BB12DC">
      <w:pPr>
        <w:tabs>
          <w:tab w:val="left" w:pos="180"/>
        </w:tabs>
        <w:spacing w:after="120" w:line="220" w:lineRule="exact"/>
        <w:ind w:left="180" w:hanging="90"/>
        <w:rPr>
          <w:rFonts w:ascii="Arial" w:hAnsi="Arial" w:cs="Arial"/>
          <w:b/>
          <w:u w:val="single"/>
        </w:rPr>
      </w:pPr>
      <w:r>
        <w:rPr>
          <w:rFonts w:ascii="Arial" w:eastAsia="Arial" w:hAnsi="Arial"/>
        </w:rPr>
        <w:t xml:space="preserve"> </w:t>
      </w:r>
      <w:r w:rsidRPr="00D4290A">
        <w:rPr>
          <w:rFonts w:ascii="Arial" w:eastAsia="Arial" w:hAnsi="Arial"/>
        </w:rPr>
        <w:t xml:space="preserve">Visit the </w:t>
      </w:r>
      <w:hyperlink r:id="rId8" w:history="1">
        <w:r w:rsidRPr="00B2662F">
          <w:rPr>
            <w:rStyle w:val="Hyperlink"/>
            <w:rFonts w:ascii="Arial" w:eastAsia="Arial" w:hAnsi="Arial"/>
            <w:b/>
          </w:rPr>
          <w:t>Math Lab website</w:t>
        </w:r>
      </w:hyperlink>
      <w:r>
        <w:rPr>
          <w:rFonts w:ascii="Arial" w:eastAsia="Arial" w:hAnsi="Arial"/>
        </w:rPr>
        <w:t xml:space="preserve"> </w:t>
      </w:r>
      <w:r w:rsidRPr="00765B44">
        <w:rPr>
          <w:rFonts w:ascii="Arial" w:eastAsia="Arial" w:hAnsi="Arial"/>
        </w:rPr>
        <w:t>to view hours and other useful information about the Math Lab.</w:t>
      </w:r>
    </w:p>
    <w:p w14:paraId="332C037B" w14:textId="77777777" w:rsidR="002077F8" w:rsidRDefault="002077F8" w:rsidP="003904A4">
      <w:pPr>
        <w:spacing w:after="0"/>
        <w:jc w:val="both"/>
        <w:rPr>
          <w:rFonts w:ascii="Arial" w:hAnsi="Arial" w:cs="Arial"/>
        </w:rPr>
      </w:pPr>
    </w:p>
    <w:p w14:paraId="7FA08FA1" w14:textId="77777777" w:rsidR="002077F8" w:rsidRPr="00554763" w:rsidRDefault="002077F8" w:rsidP="003904A4">
      <w:pPr>
        <w:spacing w:after="0"/>
        <w:jc w:val="both"/>
        <w:rPr>
          <w:rFonts w:ascii="Arial" w:hAnsi="Arial" w:cs="Arial"/>
        </w:rPr>
      </w:pPr>
    </w:p>
    <w:p w14:paraId="390E9281" w14:textId="4741FFC9" w:rsidR="002077F8" w:rsidRPr="00A57959" w:rsidRDefault="002077F8" w:rsidP="002077F8">
      <w:pPr>
        <w:spacing w:after="120"/>
        <w:ind w:left="115"/>
        <w:rPr>
          <w:rFonts w:ascii="Arial" w:eastAsia="Arial" w:hAnsi="Arial" w:cs="Arial"/>
          <w:sz w:val="18"/>
          <w:szCs w:val="18"/>
        </w:rPr>
      </w:pPr>
      <w:r>
        <w:rPr>
          <w:rFonts w:ascii="Arial"/>
          <w:b/>
          <w:i/>
          <w:spacing w:val="-1"/>
          <w:u w:val="thick" w:color="000000"/>
        </w:rPr>
        <w:t>College Policies</w:t>
      </w:r>
    </w:p>
    <w:p w14:paraId="7F173999" w14:textId="77777777" w:rsidR="002077F8" w:rsidRPr="004807FE" w:rsidRDefault="002077F8" w:rsidP="002077F8">
      <w:pPr>
        <w:ind w:left="100"/>
        <w:jc w:val="both"/>
        <w:rPr>
          <w:rFonts w:ascii="Arial" w:hAnsi="Arial" w:cs="Arial"/>
        </w:rPr>
      </w:pPr>
      <w:r w:rsidRPr="004807FE">
        <w:rPr>
          <w:rFonts w:ascii="Arial" w:hAnsi="Arial" w:cs="Arial"/>
        </w:rPr>
        <w:t xml:space="preserve">As an academic institution, Brookdale facilitates the free exchange of ideas, upholds the virtues of civil discourse, and honors diverse perspectives informed by credible sources. Our </w:t>
      </w:r>
      <w:proofErr w:type="gramStart"/>
      <w:r w:rsidRPr="004807FE">
        <w:rPr>
          <w:rFonts w:ascii="Arial" w:hAnsi="Arial" w:cs="Arial"/>
        </w:rPr>
        <w:t>College</w:t>
      </w:r>
      <w:proofErr w:type="gramEnd"/>
      <w:r w:rsidRPr="004807FE">
        <w:rPr>
          <w:rFonts w:ascii="Arial" w:hAnsi="Arial" w:cs="Arial"/>
        </w:rPr>
        <w:t xml:space="preserve"> values all students and strives for inclusion and safety regardless of a student’s disability, age, sex, gender identity, sexual orientation, race, ethnicity, country of origin, immigration status, religious affiliation, political orientation, socioeconomic standing, and veteran status. For additional information, support services, and engagement opportunities, please visit </w:t>
      </w:r>
      <w:hyperlink r:id="rId9" w:history="1">
        <w:r w:rsidRPr="00DB2F3B">
          <w:rPr>
            <w:rStyle w:val="Hyperlink"/>
            <w:rFonts w:ascii="Arial" w:hAnsi="Arial" w:cs="Arial"/>
            <w:b/>
            <w:bCs/>
          </w:rPr>
          <w:t>www.brookdalecc.edu/support</w:t>
        </w:r>
      </w:hyperlink>
      <w:r w:rsidRPr="00DB2F3B">
        <w:rPr>
          <w:rFonts w:ascii="Arial" w:hAnsi="Arial" w:cs="Arial"/>
          <w:b/>
          <w:bCs/>
        </w:rPr>
        <w:t xml:space="preserve"> .</w:t>
      </w:r>
      <w:r w:rsidRPr="00DB2F3B">
        <w:rPr>
          <w:rFonts w:ascii="Arial" w:hAnsi="Arial" w:cs="Arial"/>
          <w:b/>
          <w:bCs/>
        </w:rPr>
        <w:tab/>
      </w:r>
    </w:p>
    <w:p w14:paraId="3909A183" w14:textId="77777777" w:rsidR="002077F8" w:rsidRPr="004807FE" w:rsidRDefault="002077F8" w:rsidP="00790E3F">
      <w:pPr>
        <w:pStyle w:val="BodyText"/>
        <w:spacing w:before="71"/>
        <w:ind w:left="0" w:firstLine="0"/>
        <w:rPr>
          <w:rFonts w:cs="Arial"/>
        </w:rPr>
      </w:pPr>
    </w:p>
    <w:p w14:paraId="4185ED0A" w14:textId="77777777" w:rsidR="002077F8" w:rsidRPr="004807FE" w:rsidRDefault="002077F8" w:rsidP="002077F8">
      <w:pPr>
        <w:pStyle w:val="BodyText"/>
        <w:spacing w:before="71"/>
        <w:ind w:left="100" w:hanging="10"/>
        <w:rPr>
          <w:rFonts w:cs="Arial"/>
        </w:rPr>
      </w:pPr>
      <w:r w:rsidRPr="004807FE">
        <w:rPr>
          <w:rFonts w:cs="Arial"/>
        </w:rPr>
        <w:t>For information regarding:</w:t>
      </w:r>
    </w:p>
    <w:p w14:paraId="49E3794A" w14:textId="77777777" w:rsidR="002077F8" w:rsidRPr="004807FE" w:rsidRDefault="002077F8" w:rsidP="002077F8">
      <w:pPr>
        <w:pStyle w:val="BodyText"/>
        <w:numPr>
          <w:ilvl w:val="0"/>
          <w:numId w:val="15"/>
        </w:numPr>
        <w:spacing w:before="71"/>
        <w:rPr>
          <w:rFonts w:cs="Arial"/>
        </w:rPr>
      </w:pPr>
      <w:r w:rsidRPr="004807FE">
        <w:rPr>
          <w:rFonts w:cs="Arial"/>
        </w:rPr>
        <w:t>Academic Integrity Code</w:t>
      </w:r>
    </w:p>
    <w:p w14:paraId="36B0F1DC" w14:textId="77777777" w:rsidR="002077F8" w:rsidRPr="004807FE" w:rsidRDefault="002077F8" w:rsidP="002077F8">
      <w:pPr>
        <w:pStyle w:val="BodyText"/>
        <w:numPr>
          <w:ilvl w:val="0"/>
          <w:numId w:val="15"/>
        </w:numPr>
        <w:spacing w:before="71"/>
        <w:rPr>
          <w:rFonts w:cs="Arial"/>
        </w:rPr>
      </w:pPr>
      <w:r w:rsidRPr="004807FE">
        <w:rPr>
          <w:rFonts w:cs="Arial"/>
        </w:rPr>
        <w:t>Student Conduct Code</w:t>
      </w:r>
    </w:p>
    <w:p w14:paraId="3D3B66EE" w14:textId="77777777" w:rsidR="002077F8" w:rsidRPr="004807FE" w:rsidRDefault="002077F8" w:rsidP="002077F8">
      <w:pPr>
        <w:pStyle w:val="BodyText"/>
        <w:numPr>
          <w:ilvl w:val="0"/>
          <w:numId w:val="15"/>
        </w:numPr>
        <w:spacing w:before="71"/>
        <w:rPr>
          <w:rFonts w:cs="Arial"/>
        </w:rPr>
      </w:pPr>
      <w:r w:rsidRPr="004807FE">
        <w:rPr>
          <w:rFonts w:cs="Arial"/>
        </w:rPr>
        <w:t>Student Grade Appeal Process</w:t>
      </w:r>
    </w:p>
    <w:p w14:paraId="2AE8826B" w14:textId="77777777" w:rsidR="002077F8" w:rsidRPr="004807FE" w:rsidRDefault="002077F8" w:rsidP="002077F8">
      <w:pPr>
        <w:ind w:left="100"/>
        <w:rPr>
          <w:rFonts w:ascii="Arial" w:hAnsi="Arial" w:cs="Arial"/>
        </w:rPr>
      </w:pPr>
    </w:p>
    <w:p w14:paraId="34E00110" w14:textId="77777777" w:rsidR="002077F8" w:rsidRPr="004807FE" w:rsidRDefault="002077F8" w:rsidP="002077F8">
      <w:pPr>
        <w:ind w:left="100"/>
        <w:rPr>
          <w:rStyle w:val="SubtleEmphasis"/>
          <w:rFonts w:cs="Arial"/>
          <w:b/>
          <w:bCs/>
          <w:i w:val="0"/>
          <w:iCs w:val="0"/>
        </w:rPr>
      </w:pPr>
      <w:r w:rsidRPr="004807FE">
        <w:rPr>
          <w:rFonts w:ascii="Arial" w:hAnsi="Arial" w:cs="Arial"/>
        </w:rPr>
        <w:t xml:space="preserve">Please refer to the </w:t>
      </w:r>
      <w:hyperlink r:id="rId10" w:history="1">
        <w:r w:rsidRPr="00DB2F3B">
          <w:rPr>
            <w:rFonts w:ascii="Arial" w:hAnsi="Arial" w:cs="Arial"/>
            <w:b/>
            <w:bCs/>
            <w:color w:val="0000FF"/>
            <w:u w:val="single"/>
          </w:rPr>
          <w:t>Student Handbook</w:t>
        </w:r>
        <w:r w:rsidRPr="004807FE">
          <w:rPr>
            <w:rFonts w:ascii="Arial" w:hAnsi="Arial" w:cs="Arial"/>
            <w:color w:val="0000FF"/>
            <w:u w:val="single"/>
          </w:rPr>
          <w:t xml:space="preserve"> </w:t>
        </w:r>
      </w:hyperlink>
      <w:r w:rsidRPr="004807FE">
        <w:rPr>
          <w:rFonts w:ascii="Arial" w:hAnsi="Arial" w:cs="Arial"/>
        </w:rPr>
        <w:t xml:space="preserve"> and </w:t>
      </w:r>
      <w:hyperlink r:id="rId11" w:history="1">
        <w:r w:rsidRPr="00DB2F3B">
          <w:rPr>
            <w:rFonts w:ascii="Arial" w:hAnsi="Arial" w:cs="Arial"/>
            <w:b/>
            <w:bCs/>
            <w:color w:val="0000FF"/>
            <w:u w:val="single"/>
          </w:rPr>
          <w:t>Catalog</w:t>
        </w:r>
      </w:hyperlink>
      <w:r w:rsidRPr="00DB2F3B">
        <w:rPr>
          <w:rFonts w:ascii="Arial" w:hAnsi="Arial" w:cs="Arial"/>
          <w:b/>
          <w:bCs/>
        </w:rPr>
        <w:t>.</w:t>
      </w:r>
    </w:p>
    <w:p w14:paraId="10959383" w14:textId="77777777" w:rsidR="002077F8" w:rsidRPr="004807FE" w:rsidRDefault="002077F8" w:rsidP="002077F8">
      <w:pPr>
        <w:pStyle w:val="BodyText"/>
        <w:spacing w:before="71"/>
        <w:ind w:left="0" w:firstLine="0"/>
        <w:rPr>
          <w:rFonts w:cs="Arial"/>
        </w:rPr>
      </w:pPr>
    </w:p>
    <w:p w14:paraId="5548D41E" w14:textId="77777777" w:rsidR="002077F8" w:rsidRPr="004807FE" w:rsidRDefault="002077F8" w:rsidP="002077F8">
      <w:pPr>
        <w:pStyle w:val="BodyText"/>
        <w:spacing w:before="71"/>
        <w:ind w:left="100" w:hanging="10"/>
        <w:rPr>
          <w:rFonts w:cs="Arial"/>
          <w:b/>
          <w:bCs/>
          <w:u w:val="single"/>
        </w:rPr>
      </w:pPr>
      <w:r w:rsidRPr="004807FE">
        <w:rPr>
          <w:rFonts w:cs="Arial"/>
          <w:b/>
          <w:bCs/>
          <w:u w:val="single"/>
        </w:rPr>
        <w:t xml:space="preserve">Notification for Students with Disabilities: </w:t>
      </w:r>
    </w:p>
    <w:p w14:paraId="65FE6055" w14:textId="77777777" w:rsidR="002077F8" w:rsidRPr="004807FE" w:rsidRDefault="002077F8" w:rsidP="002077F8">
      <w:pPr>
        <w:pStyle w:val="BodyText"/>
        <w:spacing w:before="71"/>
        <w:ind w:left="100" w:hanging="10"/>
        <w:jc w:val="both"/>
        <w:rPr>
          <w:rFonts w:cs="Arial"/>
        </w:rPr>
      </w:pPr>
      <w:r w:rsidRPr="004807FE">
        <w:rPr>
          <w:rFonts w:cs="Arial"/>
        </w:rPr>
        <w:t xml:space="preserve">Brookdale Community College offers reasonable </w:t>
      </w:r>
      <w:proofErr w:type="gramStart"/>
      <w:r w:rsidRPr="004807FE">
        <w:rPr>
          <w:rFonts w:cs="Arial"/>
        </w:rPr>
        <w:t>accommodations</w:t>
      </w:r>
      <w:proofErr w:type="gramEnd"/>
      <w:r w:rsidRPr="004807FE">
        <w:rPr>
          <w:rFonts w:cs="Arial"/>
        </w:rPr>
        <w:t xml:space="preserve"> and/or services to persons with disabilities.  Students with disabilities who wish to self-identify must contact the Accessibility Services Office at 732-224-2730 (voice) or 732-842-4211 (TTY) to provide appropriate documentation </w:t>
      </w:r>
      <w:proofErr w:type="gramStart"/>
      <w:r w:rsidRPr="004807FE">
        <w:rPr>
          <w:rFonts w:cs="Arial"/>
        </w:rPr>
        <w:t>of</w:t>
      </w:r>
      <w:proofErr w:type="gramEnd"/>
      <w:r w:rsidRPr="004807FE">
        <w:rPr>
          <w:rFonts w:cs="Arial"/>
        </w:rPr>
        <w:t xml:space="preserve"> the disability and request specific accommodations or services.  If a student qualifies, reasonable </w:t>
      </w:r>
      <w:proofErr w:type="gramStart"/>
      <w:r w:rsidRPr="004807FE">
        <w:rPr>
          <w:rFonts w:cs="Arial"/>
        </w:rPr>
        <w:t>accommodations</w:t>
      </w:r>
      <w:proofErr w:type="gramEnd"/>
      <w:r w:rsidRPr="004807FE">
        <w:rPr>
          <w:rFonts w:cs="Arial"/>
        </w:rPr>
        <w:t xml:space="preserve"> and/or services, which are appropriate for the college level and are recommended in the documentation, can be approved.</w:t>
      </w:r>
    </w:p>
    <w:p w14:paraId="6AC28A1F" w14:textId="77777777" w:rsidR="002077F8" w:rsidRPr="004807FE" w:rsidRDefault="002077F8" w:rsidP="002077F8">
      <w:pPr>
        <w:pStyle w:val="BodyText"/>
        <w:spacing w:before="71"/>
        <w:ind w:left="0" w:firstLine="0"/>
        <w:rPr>
          <w:rFonts w:cs="Arial"/>
          <w:u w:val="single"/>
        </w:rPr>
      </w:pPr>
    </w:p>
    <w:p w14:paraId="4439C105" w14:textId="77777777" w:rsidR="002077F8" w:rsidRPr="004807FE" w:rsidRDefault="002077F8" w:rsidP="002077F8">
      <w:pPr>
        <w:pStyle w:val="BodyText"/>
        <w:spacing w:before="120" w:after="120"/>
        <w:ind w:left="187" w:hanging="14"/>
        <w:rPr>
          <w:rFonts w:cs="Arial"/>
          <w:b/>
          <w:bCs/>
          <w:u w:val="single"/>
        </w:rPr>
      </w:pPr>
      <w:r w:rsidRPr="004807FE">
        <w:rPr>
          <w:rFonts w:cs="Arial"/>
          <w:b/>
          <w:bCs/>
          <w:u w:val="single"/>
        </w:rPr>
        <w:t>Mental Health:</w:t>
      </w:r>
    </w:p>
    <w:p w14:paraId="76AEBD05" w14:textId="77777777" w:rsidR="002077F8" w:rsidRPr="004807FE" w:rsidRDefault="002077F8" w:rsidP="002077F8">
      <w:pPr>
        <w:pStyle w:val="BodyText"/>
        <w:spacing w:before="71"/>
        <w:ind w:left="180" w:hanging="10"/>
        <w:rPr>
          <w:rFonts w:cs="Arial"/>
        </w:rPr>
      </w:pPr>
      <w:r w:rsidRPr="004807FE">
        <w:rPr>
          <w:rFonts w:cs="Arial"/>
        </w:rPr>
        <w:t>24/7/365 Resources:</w:t>
      </w:r>
    </w:p>
    <w:p w14:paraId="289671B6" w14:textId="77777777" w:rsidR="002077F8" w:rsidRPr="004807FE" w:rsidRDefault="002077F8" w:rsidP="002077F8">
      <w:pPr>
        <w:pStyle w:val="BodyText"/>
        <w:numPr>
          <w:ilvl w:val="1"/>
          <w:numId w:val="16"/>
        </w:numPr>
        <w:spacing w:before="71"/>
        <w:ind w:left="630"/>
        <w:rPr>
          <w:rFonts w:cs="Arial"/>
        </w:rPr>
      </w:pPr>
      <w:r w:rsidRPr="004807FE">
        <w:rPr>
          <w:rFonts w:cs="Arial"/>
        </w:rPr>
        <w:t>Monmouth Medical Center Psychiatric Emergency Services at (732) 923-6999</w:t>
      </w:r>
    </w:p>
    <w:p w14:paraId="2E952790" w14:textId="77777777" w:rsidR="002077F8" w:rsidRDefault="002077F8" w:rsidP="002077F8">
      <w:pPr>
        <w:pStyle w:val="BodyText"/>
        <w:numPr>
          <w:ilvl w:val="1"/>
          <w:numId w:val="16"/>
        </w:numPr>
        <w:spacing w:before="71"/>
        <w:ind w:left="630"/>
        <w:rPr>
          <w:rFonts w:cs="Arial"/>
        </w:rPr>
      </w:pPr>
      <w:r w:rsidRPr="004807FE">
        <w:rPr>
          <w:rFonts w:cs="Arial"/>
        </w:rPr>
        <w:t xml:space="preserve">2nd Floor Youth Helpline – Available to talk with you about any problem, distress, or hardship you are experiencing. Call or text at 888-222-2228 or visit the website at </w:t>
      </w:r>
      <w:hyperlink r:id="rId12" w:history="1">
        <w:r w:rsidRPr="006B17C8">
          <w:rPr>
            <w:rStyle w:val="Hyperlink"/>
            <w:rFonts w:cs="Arial"/>
            <w:b/>
            <w:bCs/>
          </w:rPr>
          <w:t>https://www.2ndfloor.org/</w:t>
        </w:r>
      </w:hyperlink>
      <w:r w:rsidRPr="006B17C8">
        <w:rPr>
          <w:rFonts w:cs="Arial"/>
          <w:b/>
          <w:bCs/>
        </w:rPr>
        <w:t xml:space="preserve"> </w:t>
      </w:r>
      <w:r w:rsidRPr="004807FE">
        <w:rPr>
          <w:rFonts w:cs="Arial"/>
        </w:rPr>
        <w:tab/>
      </w:r>
    </w:p>
    <w:p w14:paraId="2B1B8DFD" w14:textId="77777777" w:rsidR="002077F8" w:rsidRPr="004807FE" w:rsidRDefault="002077F8" w:rsidP="002077F8">
      <w:pPr>
        <w:pStyle w:val="BodyText"/>
        <w:spacing w:before="71"/>
        <w:ind w:left="630" w:firstLine="0"/>
        <w:rPr>
          <w:rFonts w:cs="Arial"/>
        </w:rPr>
      </w:pPr>
      <w:r w:rsidRPr="004807FE">
        <w:rPr>
          <w:rFonts w:cs="Arial"/>
        </w:rPr>
        <w:tab/>
      </w:r>
    </w:p>
    <w:p w14:paraId="5B22F21C" w14:textId="77777777" w:rsidR="002077F8" w:rsidRPr="004807FE" w:rsidRDefault="002077F8" w:rsidP="002077F8">
      <w:pPr>
        <w:pStyle w:val="BodyText"/>
        <w:spacing w:before="71"/>
        <w:ind w:left="180" w:hanging="10"/>
        <w:rPr>
          <w:rFonts w:cs="Arial"/>
        </w:rPr>
      </w:pPr>
      <w:r w:rsidRPr="004807FE">
        <w:rPr>
          <w:rFonts w:cs="Arial"/>
        </w:rPr>
        <w:t>Faculty Counselors:</w:t>
      </w:r>
    </w:p>
    <w:p w14:paraId="66AEF5C9" w14:textId="77777777" w:rsidR="002077F8" w:rsidRPr="004807FE" w:rsidRDefault="002077F8" w:rsidP="000915F4">
      <w:pPr>
        <w:pStyle w:val="BodyText"/>
        <w:numPr>
          <w:ilvl w:val="2"/>
          <w:numId w:val="17"/>
        </w:numPr>
        <w:spacing w:before="71"/>
        <w:ind w:left="630"/>
        <w:jc w:val="both"/>
        <w:rPr>
          <w:rFonts w:cs="Arial"/>
        </w:rPr>
      </w:pPr>
      <w:r w:rsidRPr="004807FE">
        <w:rPr>
          <w:rFonts w:cs="Arial"/>
        </w:rPr>
        <w:t xml:space="preserve">Students who need to make an appointment with a faculty counselor can do so by calling 732-224-1822 (non-emergency line) during business hours. Faculty counselors are licensed mental health professionals who can assist students and refer them to other mental health resources. </w:t>
      </w:r>
    </w:p>
    <w:p w14:paraId="713DAE8E" w14:textId="77777777" w:rsidR="002077F8" w:rsidRDefault="002077F8" w:rsidP="002077F8">
      <w:pPr>
        <w:pStyle w:val="BodyText"/>
        <w:spacing w:before="120" w:after="120"/>
        <w:ind w:left="0" w:firstLine="0"/>
        <w:rPr>
          <w:rFonts w:cs="Arial"/>
          <w:b/>
          <w:bCs/>
          <w:u w:val="single"/>
        </w:rPr>
      </w:pPr>
    </w:p>
    <w:p w14:paraId="665E710C" w14:textId="77777777" w:rsidR="002077F8" w:rsidRPr="004807FE" w:rsidRDefault="002077F8" w:rsidP="002077F8">
      <w:pPr>
        <w:pStyle w:val="BodyText"/>
        <w:spacing w:before="120" w:after="120"/>
        <w:ind w:left="187" w:hanging="14"/>
        <w:rPr>
          <w:rFonts w:cs="Arial"/>
          <w:b/>
          <w:bCs/>
          <w:u w:val="single"/>
        </w:rPr>
      </w:pPr>
      <w:r w:rsidRPr="004807FE">
        <w:rPr>
          <w:rFonts w:cs="Arial"/>
          <w:b/>
          <w:bCs/>
          <w:u w:val="single"/>
        </w:rPr>
        <w:t>Diversity Statement:</w:t>
      </w:r>
    </w:p>
    <w:p w14:paraId="5023D61D" w14:textId="77777777" w:rsidR="002077F8" w:rsidRPr="004807FE" w:rsidRDefault="002077F8" w:rsidP="006A4EE7">
      <w:pPr>
        <w:pStyle w:val="BodyText"/>
        <w:spacing w:before="71"/>
        <w:ind w:left="180" w:hanging="10"/>
        <w:jc w:val="both"/>
        <w:rPr>
          <w:rFonts w:cs="Arial"/>
        </w:rPr>
      </w:pPr>
      <w:r w:rsidRPr="004807FE">
        <w:rPr>
          <w:rFonts w:cs="Arial"/>
        </w:rPr>
        <w:t>Brookdale Community College fosters an environment of inclusion and belonging. We promote a safe and open culture, encourage dialogue respecting diverse perspectives informed by credible sources, and uphold the virtues of civil discourse. We celebrate all identities with the understanding that ultimately, diversity, equity, and inclusion cultivate belonging and make us a stronger Brookdale community.</w:t>
      </w:r>
    </w:p>
    <w:p w14:paraId="09DA00F0" w14:textId="77777777" w:rsidR="002077F8" w:rsidRPr="004807FE" w:rsidRDefault="002077F8" w:rsidP="006A4EE7">
      <w:pPr>
        <w:pStyle w:val="BodyText"/>
        <w:spacing w:before="71"/>
        <w:ind w:left="0" w:firstLine="0"/>
        <w:jc w:val="both"/>
        <w:rPr>
          <w:rFonts w:cs="Arial"/>
        </w:rPr>
      </w:pPr>
    </w:p>
    <w:p w14:paraId="33E5965D" w14:textId="7CC1B91E" w:rsidR="00BF2F7A" w:rsidRPr="000915F4" w:rsidRDefault="002077F8" w:rsidP="000915F4">
      <w:pPr>
        <w:pStyle w:val="BodyText"/>
        <w:spacing w:before="71"/>
        <w:ind w:left="100" w:firstLine="0"/>
        <w:jc w:val="both"/>
        <w:rPr>
          <w:rFonts w:cs="Arial"/>
          <w:i/>
          <w:iCs/>
        </w:rPr>
      </w:pPr>
      <w:r w:rsidRPr="00FF4E0F">
        <w:rPr>
          <w:rFonts w:cs="Arial"/>
          <w:i/>
          <w:iCs/>
        </w:rPr>
        <w:t>*The syllabus is intended to give student guidance in what may be covered during the semester and will be followed as closely as possible. However, the faculty member reserves the right to modify, supplement, and make changes as the need arise.</w:t>
      </w:r>
    </w:p>
    <w:sectPr w:rsidR="00BF2F7A" w:rsidRPr="000915F4" w:rsidSect="00D02B27">
      <w:headerReference w:type="default" r:id="rId13"/>
      <w:pgSz w:w="12240" w:h="15840"/>
      <w:pgMar w:top="1728"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826B3" w14:textId="77777777" w:rsidR="00FA39BA" w:rsidRDefault="00FA39BA" w:rsidP="003904A4">
      <w:pPr>
        <w:spacing w:after="0" w:line="240" w:lineRule="auto"/>
      </w:pPr>
      <w:r>
        <w:separator/>
      </w:r>
    </w:p>
  </w:endnote>
  <w:endnote w:type="continuationSeparator" w:id="0">
    <w:p w14:paraId="205894FB" w14:textId="77777777" w:rsidR="00FA39BA" w:rsidRDefault="00FA39BA" w:rsidP="003904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B1D4A" w14:textId="77777777" w:rsidR="00FA39BA" w:rsidRDefault="00FA39BA" w:rsidP="003904A4">
      <w:pPr>
        <w:spacing w:after="0" w:line="240" w:lineRule="auto"/>
      </w:pPr>
      <w:r>
        <w:separator/>
      </w:r>
    </w:p>
  </w:footnote>
  <w:footnote w:type="continuationSeparator" w:id="0">
    <w:p w14:paraId="09993FAE" w14:textId="77777777" w:rsidR="00FA39BA" w:rsidRDefault="00FA39BA" w:rsidP="003904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B4F6C" w14:textId="2AE8F482" w:rsidR="003904A4" w:rsidRPr="00D37CA7" w:rsidRDefault="0049602F" w:rsidP="003904A4">
    <w:pPr>
      <w:pStyle w:val="Header"/>
      <w:jc w:val="center"/>
      <w:rPr>
        <w:rFonts w:ascii="Arial" w:hAnsi="Arial" w:cs="Arial"/>
        <w:b/>
        <w:sz w:val="28"/>
        <w:szCs w:val="28"/>
      </w:rPr>
    </w:pPr>
    <w:r>
      <w:rPr>
        <w:noProof/>
      </w:rPr>
      <mc:AlternateContent>
        <mc:Choice Requires="wps">
          <w:drawing>
            <wp:anchor distT="0" distB="0" distL="114300" distR="114300" simplePos="0" relativeHeight="251661312" behindDoc="1" locked="0" layoutInCell="1" allowOverlap="1" wp14:anchorId="45F8E1EA" wp14:editId="2744BE20">
              <wp:simplePos x="0" y="0"/>
              <wp:positionH relativeFrom="page">
                <wp:posOffset>3096285</wp:posOffset>
              </wp:positionH>
              <wp:positionV relativeFrom="page">
                <wp:posOffset>484360</wp:posOffset>
              </wp:positionV>
              <wp:extent cx="1531620" cy="305435"/>
              <wp:effectExtent l="0" t="0" r="0" b="254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1620"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BF3A71" w14:textId="77777777" w:rsidR="0049602F" w:rsidRDefault="0049602F" w:rsidP="0049602F">
                          <w:pPr>
                            <w:spacing w:line="470" w:lineRule="exact"/>
                            <w:ind w:left="20"/>
                            <w:rPr>
                              <w:rFonts w:ascii="Arial" w:eastAsia="Arial" w:hAnsi="Arial" w:cs="Arial"/>
                              <w:sz w:val="44"/>
                              <w:szCs w:val="44"/>
                            </w:rPr>
                          </w:pPr>
                          <w:r>
                            <w:rPr>
                              <w:rFonts w:ascii="Arial"/>
                              <w:b/>
                              <w:i/>
                              <w:spacing w:val="-1"/>
                              <w:sz w:val="44"/>
                            </w:rPr>
                            <w:t>SYLLABUS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F8E1EA" id="_x0000_t202" coordsize="21600,21600" o:spt="202" path="m,l,21600r21600,l21600,xe">
              <v:stroke joinstyle="miter"/>
              <v:path gradientshapeok="t" o:connecttype="rect"/>
            </v:shapetype>
            <v:shape id="Text Box 4" o:spid="_x0000_s1026" type="#_x0000_t202" style="position:absolute;left:0;text-align:left;margin-left:243.8pt;margin-top:38.15pt;width:120.6pt;height:24.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" filled="f" stroked="f">
              <v:textbox inset="0,0,0,0">
                <w:txbxContent>
                  <w:p w14:paraId="4EBF3A71" w14:textId="77777777" w:rsidR="0049602F" w:rsidRDefault="0049602F" w:rsidP="0049602F">
                    <w:pPr>
                      <w:spacing w:line="470" w:lineRule="exact"/>
                      <w:ind w:left="20"/>
                      <w:rPr>
                        <w:rFonts w:ascii="Arial" w:eastAsia="Arial" w:hAnsi="Arial" w:cs="Arial"/>
                        <w:sz w:val="44"/>
                        <w:szCs w:val="44"/>
                      </w:rPr>
                    </w:pPr>
                    <w:r>
                      <w:rPr>
                        <w:rFonts w:ascii="Arial"/>
                        <w:b/>
                        <w:i/>
                        <w:spacing w:val="-1"/>
                        <w:sz w:val="44"/>
                      </w:rPr>
                      <w:t>SYLLABUS</w:t>
                    </w:r>
                  </w:p>
                </w:txbxContent>
              </v:textbox>
              <w10:wrap anchorx="page" anchory="page"/>
            </v:shape>
          </w:pict>
        </mc:Fallback>
      </mc:AlternateContent>
    </w:r>
    <w:r w:rsidR="00BE32F7">
      <w:rPr>
        <w:rFonts w:ascii="Arial" w:hAnsi="Arial" w:cs="Arial"/>
        <w:b/>
        <w:noProof/>
        <w:sz w:val="28"/>
        <w:szCs w:val="28"/>
      </w:rPr>
      <mc:AlternateContent>
        <mc:Choice Requires="wps">
          <w:drawing>
            <wp:anchor distT="0" distB="0" distL="114300" distR="114300" simplePos="0" relativeHeight="251659264" behindDoc="0" locked="0" layoutInCell="1" allowOverlap="1" wp14:anchorId="2880578E" wp14:editId="7E58C8E7">
              <wp:simplePos x="0" y="0"/>
              <wp:positionH relativeFrom="column">
                <wp:posOffset>-127000</wp:posOffset>
              </wp:positionH>
              <wp:positionV relativeFrom="paragraph">
                <wp:posOffset>-146050</wp:posOffset>
              </wp:positionV>
              <wp:extent cx="933450" cy="273050"/>
              <wp:effectExtent l="0" t="0" r="0" b="0"/>
              <wp:wrapNone/>
              <wp:docPr id="1" name="Text Box 1"/>
              <wp:cNvGraphicFramePr/>
              <a:graphic xmlns:a="http://schemas.openxmlformats.org/drawingml/2006/main">
                <a:graphicData uri="http://schemas.microsoft.com/office/word/2010/wordprocessingShape">
                  <wps:wsp>
                    <wps:cNvSpPr txBox="1"/>
                    <wps:spPr>
                      <a:xfrm>
                        <a:off x="0" y="0"/>
                        <a:ext cx="933450" cy="273050"/>
                      </a:xfrm>
                      <a:prstGeom prst="rect">
                        <a:avLst/>
                      </a:prstGeom>
                      <a:solidFill>
                        <a:schemeClr val="lt1"/>
                      </a:solidFill>
                      <a:ln w="6350">
                        <a:noFill/>
                      </a:ln>
                    </wps:spPr>
                    <wps:txbx>
                      <w:txbxContent>
                        <w:p w14:paraId="29BC90DD" w14:textId="7E04C4CE" w:rsidR="00BE32F7" w:rsidRDefault="0049602F">
                          <w:r>
                            <w:t>2</w:t>
                          </w:r>
                          <w:r w:rsidR="00BE32F7" w:rsidRPr="00902252">
                            <w:t>/202</w:t>
                          </w:r>
                          <w:r w:rsidR="003438C5">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880578E" id="Text Box 1" o:spid="_x0000_s1027" type="#_x0000_t202" style="position:absolute;left:0;text-align:left;margin-left:-10pt;margin-top:-11.5pt;width:73.5pt;height:21.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" fillcolor="white [3201]" stroked="f" strokeweight=".5pt">
              <v:textbox>
                <w:txbxContent>
                  <w:p w14:paraId="29BC90DD" w14:textId="7E04C4CE" w:rsidR="00BE32F7" w:rsidRDefault="0049602F">
                    <w:r>
                      <w:t>2</w:t>
                    </w:r>
                    <w:r w:rsidR="00BE32F7" w:rsidRPr="00902252">
                      <w:t>/202</w:t>
                    </w:r>
                    <w:r w:rsidR="003438C5">
                      <w:t>5</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C277C"/>
    <w:multiLevelType w:val="hybridMultilevel"/>
    <w:tmpl w:val="DB922952"/>
    <w:lvl w:ilvl="0" w:tplc="B8B0B398">
      <w:start w:val="1"/>
      <w:numFmt w:val="bullet"/>
      <w:lvlText w:val=""/>
      <w:lvlJc w:val="left"/>
      <w:pPr>
        <w:tabs>
          <w:tab w:val="num" w:pos="576"/>
        </w:tabs>
        <w:ind w:left="57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5E0B43"/>
    <w:multiLevelType w:val="hybridMultilevel"/>
    <w:tmpl w:val="4BB6DDB4"/>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15:restartNumberingAfterBreak="0">
    <w:nsid w:val="07200471"/>
    <w:multiLevelType w:val="hybridMultilevel"/>
    <w:tmpl w:val="E048C188"/>
    <w:lvl w:ilvl="0" w:tplc="3190AEF6">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EA73D8"/>
    <w:multiLevelType w:val="hybridMultilevel"/>
    <w:tmpl w:val="D5F84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491B16"/>
    <w:multiLevelType w:val="hybridMultilevel"/>
    <w:tmpl w:val="03F64F1A"/>
    <w:lvl w:ilvl="0" w:tplc="FFFFFFFF">
      <w:start w:val="1"/>
      <w:numFmt w:val="bullet"/>
      <w:lvlText w:val="o"/>
      <w:lvlJc w:val="left"/>
      <w:pPr>
        <w:ind w:left="480" w:hanging="360"/>
      </w:pPr>
      <w:rPr>
        <w:rFonts w:ascii="Courier New" w:eastAsia="Courier New" w:hAnsi="Courier New" w:hint="default"/>
        <w:w w:val="99"/>
        <w:sz w:val="22"/>
        <w:szCs w:val="22"/>
      </w:rPr>
    </w:lvl>
    <w:lvl w:ilvl="1" w:tplc="04090001">
      <w:start w:val="1"/>
      <w:numFmt w:val="bullet"/>
      <w:lvlText w:val=""/>
      <w:lvlJc w:val="left"/>
      <w:pPr>
        <w:ind w:left="1460" w:hanging="360"/>
      </w:pPr>
      <w:rPr>
        <w:rFonts w:ascii="Symbol" w:hAnsi="Symbol" w:hint="default"/>
      </w:rPr>
    </w:lvl>
    <w:lvl w:ilvl="2" w:tplc="FFFFFFFF">
      <w:start w:val="1"/>
      <w:numFmt w:val="bullet"/>
      <w:lvlText w:val="•"/>
      <w:lvlJc w:val="left"/>
      <w:pPr>
        <w:ind w:left="2440" w:hanging="360"/>
      </w:pPr>
      <w:rPr>
        <w:rFonts w:hint="default"/>
      </w:rPr>
    </w:lvl>
    <w:lvl w:ilvl="3" w:tplc="FFFFFFFF">
      <w:start w:val="1"/>
      <w:numFmt w:val="bullet"/>
      <w:lvlText w:val="•"/>
      <w:lvlJc w:val="left"/>
      <w:pPr>
        <w:ind w:left="3420" w:hanging="360"/>
      </w:pPr>
      <w:rPr>
        <w:rFonts w:hint="default"/>
      </w:rPr>
    </w:lvl>
    <w:lvl w:ilvl="4" w:tplc="FFFFFFFF">
      <w:start w:val="1"/>
      <w:numFmt w:val="bullet"/>
      <w:lvlText w:val="•"/>
      <w:lvlJc w:val="left"/>
      <w:pPr>
        <w:ind w:left="4400" w:hanging="360"/>
      </w:pPr>
      <w:rPr>
        <w:rFonts w:hint="default"/>
      </w:rPr>
    </w:lvl>
    <w:lvl w:ilvl="5" w:tplc="FFFFFFFF">
      <w:start w:val="1"/>
      <w:numFmt w:val="bullet"/>
      <w:lvlText w:val="•"/>
      <w:lvlJc w:val="left"/>
      <w:pPr>
        <w:ind w:left="5380" w:hanging="360"/>
      </w:pPr>
      <w:rPr>
        <w:rFonts w:hint="default"/>
      </w:rPr>
    </w:lvl>
    <w:lvl w:ilvl="6" w:tplc="FFFFFFFF">
      <w:start w:val="1"/>
      <w:numFmt w:val="bullet"/>
      <w:lvlText w:val="•"/>
      <w:lvlJc w:val="left"/>
      <w:pPr>
        <w:ind w:left="6360" w:hanging="360"/>
      </w:pPr>
      <w:rPr>
        <w:rFonts w:hint="default"/>
      </w:rPr>
    </w:lvl>
    <w:lvl w:ilvl="7" w:tplc="FFFFFFFF">
      <w:start w:val="1"/>
      <w:numFmt w:val="bullet"/>
      <w:lvlText w:val="•"/>
      <w:lvlJc w:val="left"/>
      <w:pPr>
        <w:ind w:left="7340" w:hanging="360"/>
      </w:pPr>
      <w:rPr>
        <w:rFonts w:hint="default"/>
      </w:rPr>
    </w:lvl>
    <w:lvl w:ilvl="8" w:tplc="FFFFFFFF">
      <w:start w:val="1"/>
      <w:numFmt w:val="bullet"/>
      <w:lvlText w:val="•"/>
      <w:lvlJc w:val="left"/>
      <w:pPr>
        <w:ind w:left="8320" w:hanging="360"/>
      </w:pPr>
      <w:rPr>
        <w:rFonts w:hint="default"/>
      </w:rPr>
    </w:lvl>
  </w:abstractNum>
  <w:abstractNum w:abstractNumId="5" w15:restartNumberingAfterBreak="0">
    <w:nsid w:val="2BD072C8"/>
    <w:multiLevelType w:val="hybridMultilevel"/>
    <w:tmpl w:val="471C5FC0"/>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6" w15:restartNumberingAfterBreak="0">
    <w:nsid w:val="2EF23104"/>
    <w:multiLevelType w:val="multilevel"/>
    <w:tmpl w:val="470850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eastAsiaTheme="minorHAnsi"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697E96"/>
    <w:multiLevelType w:val="hybridMultilevel"/>
    <w:tmpl w:val="1C008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5D348B"/>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C2A5890"/>
    <w:multiLevelType w:val="hybridMultilevel"/>
    <w:tmpl w:val="B07C07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C9A0FD0"/>
    <w:multiLevelType w:val="hybridMultilevel"/>
    <w:tmpl w:val="A3882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8360A3"/>
    <w:multiLevelType w:val="hybridMultilevel"/>
    <w:tmpl w:val="F5DC9770"/>
    <w:lvl w:ilvl="0" w:tplc="26FE406E">
      <w:start w:val="1"/>
      <w:numFmt w:val="upperLetter"/>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1F6AA7"/>
    <w:multiLevelType w:val="hybridMultilevel"/>
    <w:tmpl w:val="473AC93E"/>
    <w:lvl w:ilvl="0" w:tplc="41108D02">
      <w:start w:val="1"/>
      <w:numFmt w:val="bullet"/>
      <w:lvlText w:val=""/>
      <w:lvlJc w:val="left"/>
      <w:pPr>
        <w:ind w:left="500" w:hanging="360"/>
      </w:pPr>
      <w:rPr>
        <w:rFonts w:ascii="Symbol" w:eastAsia="Symbol" w:hAnsi="Symbol" w:hint="default"/>
        <w:w w:val="99"/>
        <w:sz w:val="22"/>
        <w:szCs w:val="22"/>
      </w:rPr>
    </w:lvl>
    <w:lvl w:ilvl="1" w:tplc="FFFFFFFF">
      <w:start w:val="1"/>
      <w:numFmt w:val="bullet"/>
      <w:lvlText w:val="•"/>
      <w:lvlJc w:val="left"/>
      <w:pPr>
        <w:ind w:left="1480" w:hanging="360"/>
      </w:pPr>
      <w:rPr>
        <w:rFonts w:hint="default"/>
      </w:rPr>
    </w:lvl>
    <w:lvl w:ilvl="2" w:tplc="FFFFFFFF">
      <w:start w:val="1"/>
      <w:numFmt w:val="bullet"/>
      <w:lvlText w:val="•"/>
      <w:lvlJc w:val="left"/>
      <w:pPr>
        <w:ind w:left="2460" w:hanging="360"/>
      </w:pPr>
      <w:rPr>
        <w:rFonts w:hint="default"/>
      </w:rPr>
    </w:lvl>
    <w:lvl w:ilvl="3" w:tplc="FFFFFFFF">
      <w:start w:val="1"/>
      <w:numFmt w:val="bullet"/>
      <w:lvlText w:val="•"/>
      <w:lvlJc w:val="left"/>
      <w:pPr>
        <w:ind w:left="3440" w:hanging="360"/>
      </w:pPr>
      <w:rPr>
        <w:rFonts w:hint="default"/>
      </w:rPr>
    </w:lvl>
    <w:lvl w:ilvl="4" w:tplc="FFFFFFFF">
      <w:start w:val="1"/>
      <w:numFmt w:val="bullet"/>
      <w:lvlText w:val="•"/>
      <w:lvlJc w:val="left"/>
      <w:pPr>
        <w:ind w:left="4420" w:hanging="360"/>
      </w:pPr>
      <w:rPr>
        <w:rFonts w:hint="default"/>
      </w:rPr>
    </w:lvl>
    <w:lvl w:ilvl="5" w:tplc="FFFFFFFF">
      <w:start w:val="1"/>
      <w:numFmt w:val="bullet"/>
      <w:lvlText w:val="•"/>
      <w:lvlJc w:val="left"/>
      <w:pPr>
        <w:ind w:left="5400" w:hanging="360"/>
      </w:pPr>
      <w:rPr>
        <w:rFonts w:hint="default"/>
      </w:rPr>
    </w:lvl>
    <w:lvl w:ilvl="6" w:tplc="FFFFFFFF">
      <w:start w:val="1"/>
      <w:numFmt w:val="bullet"/>
      <w:lvlText w:val="•"/>
      <w:lvlJc w:val="left"/>
      <w:pPr>
        <w:ind w:left="6380" w:hanging="360"/>
      </w:pPr>
      <w:rPr>
        <w:rFonts w:hint="default"/>
      </w:rPr>
    </w:lvl>
    <w:lvl w:ilvl="7" w:tplc="FFFFFFFF">
      <w:start w:val="1"/>
      <w:numFmt w:val="bullet"/>
      <w:lvlText w:val="•"/>
      <w:lvlJc w:val="left"/>
      <w:pPr>
        <w:ind w:left="7360" w:hanging="360"/>
      </w:pPr>
      <w:rPr>
        <w:rFonts w:hint="default"/>
      </w:rPr>
    </w:lvl>
    <w:lvl w:ilvl="8" w:tplc="FFFFFFFF">
      <w:start w:val="1"/>
      <w:numFmt w:val="bullet"/>
      <w:lvlText w:val="•"/>
      <w:lvlJc w:val="left"/>
      <w:pPr>
        <w:ind w:left="8340" w:hanging="360"/>
      </w:pPr>
      <w:rPr>
        <w:rFonts w:hint="default"/>
      </w:rPr>
    </w:lvl>
  </w:abstractNum>
  <w:abstractNum w:abstractNumId="13" w15:restartNumberingAfterBreak="0">
    <w:nsid w:val="5CEE5019"/>
    <w:multiLevelType w:val="hybridMultilevel"/>
    <w:tmpl w:val="DC2E58CC"/>
    <w:lvl w:ilvl="0" w:tplc="FFFFFFFF">
      <w:start w:val="1"/>
      <w:numFmt w:val="bullet"/>
      <w:lvlText w:val="o"/>
      <w:lvlJc w:val="left"/>
      <w:pPr>
        <w:ind w:left="480" w:hanging="360"/>
      </w:pPr>
      <w:rPr>
        <w:rFonts w:ascii="Courier New" w:eastAsia="Courier New" w:hAnsi="Courier New" w:hint="default"/>
        <w:w w:val="99"/>
        <w:sz w:val="22"/>
        <w:szCs w:val="22"/>
      </w:rPr>
    </w:lvl>
    <w:lvl w:ilvl="1" w:tplc="FFFFFFFF">
      <w:start w:val="1"/>
      <w:numFmt w:val="bullet"/>
      <w:lvlText w:val=""/>
      <w:lvlJc w:val="left"/>
      <w:pPr>
        <w:ind w:left="1460" w:hanging="360"/>
      </w:pPr>
      <w:rPr>
        <w:rFonts w:ascii="Symbol" w:hAnsi="Symbol" w:hint="default"/>
      </w:rPr>
    </w:lvl>
    <w:lvl w:ilvl="2" w:tplc="41108D02">
      <w:start w:val="1"/>
      <w:numFmt w:val="bullet"/>
      <w:lvlText w:val=""/>
      <w:lvlJc w:val="left"/>
      <w:pPr>
        <w:ind w:left="500" w:hanging="360"/>
      </w:pPr>
      <w:rPr>
        <w:rFonts w:ascii="Symbol" w:eastAsia="Symbol" w:hAnsi="Symbol" w:hint="default"/>
        <w:w w:val="99"/>
        <w:sz w:val="22"/>
        <w:szCs w:val="22"/>
      </w:rPr>
    </w:lvl>
    <w:lvl w:ilvl="3" w:tplc="FFFFFFFF">
      <w:start w:val="1"/>
      <w:numFmt w:val="bullet"/>
      <w:lvlText w:val="•"/>
      <w:lvlJc w:val="left"/>
      <w:pPr>
        <w:ind w:left="3420" w:hanging="360"/>
      </w:pPr>
      <w:rPr>
        <w:rFonts w:hint="default"/>
      </w:rPr>
    </w:lvl>
    <w:lvl w:ilvl="4" w:tplc="FFFFFFFF">
      <w:start w:val="1"/>
      <w:numFmt w:val="bullet"/>
      <w:lvlText w:val="•"/>
      <w:lvlJc w:val="left"/>
      <w:pPr>
        <w:ind w:left="4400" w:hanging="360"/>
      </w:pPr>
      <w:rPr>
        <w:rFonts w:hint="default"/>
      </w:rPr>
    </w:lvl>
    <w:lvl w:ilvl="5" w:tplc="FFFFFFFF">
      <w:start w:val="1"/>
      <w:numFmt w:val="bullet"/>
      <w:lvlText w:val="•"/>
      <w:lvlJc w:val="left"/>
      <w:pPr>
        <w:ind w:left="5380" w:hanging="360"/>
      </w:pPr>
      <w:rPr>
        <w:rFonts w:hint="default"/>
      </w:rPr>
    </w:lvl>
    <w:lvl w:ilvl="6" w:tplc="FFFFFFFF">
      <w:start w:val="1"/>
      <w:numFmt w:val="bullet"/>
      <w:lvlText w:val="•"/>
      <w:lvlJc w:val="left"/>
      <w:pPr>
        <w:ind w:left="6360" w:hanging="360"/>
      </w:pPr>
      <w:rPr>
        <w:rFonts w:hint="default"/>
      </w:rPr>
    </w:lvl>
    <w:lvl w:ilvl="7" w:tplc="FFFFFFFF">
      <w:start w:val="1"/>
      <w:numFmt w:val="bullet"/>
      <w:lvlText w:val="•"/>
      <w:lvlJc w:val="left"/>
      <w:pPr>
        <w:ind w:left="7340" w:hanging="360"/>
      </w:pPr>
      <w:rPr>
        <w:rFonts w:hint="default"/>
      </w:rPr>
    </w:lvl>
    <w:lvl w:ilvl="8" w:tplc="FFFFFFFF">
      <w:start w:val="1"/>
      <w:numFmt w:val="bullet"/>
      <w:lvlText w:val="•"/>
      <w:lvlJc w:val="left"/>
      <w:pPr>
        <w:ind w:left="8320" w:hanging="360"/>
      </w:pPr>
      <w:rPr>
        <w:rFonts w:hint="default"/>
      </w:rPr>
    </w:lvl>
  </w:abstractNum>
  <w:abstractNum w:abstractNumId="14" w15:restartNumberingAfterBreak="0">
    <w:nsid w:val="63E80F68"/>
    <w:multiLevelType w:val="hybridMultilevel"/>
    <w:tmpl w:val="6F907A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86464F"/>
    <w:multiLevelType w:val="hybridMultilevel"/>
    <w:tmpl w:val="1E3EB578"/>
    <w:lvl w:ilvl="0" w:tplc="44B40BA4">
      <w:start w:val="1"/>
      <w:numFmt w:val="bullet"/>
      <w:lvlText w:val=""/>
      <w:lvlJc w:val="left"/>
      <w:pPr>
        <w:ind w:left="480" w:hanging="361"/>
      </w:pPr>
      <w:rPr>
        <w:rFonts w:ascii="Symbol" w:eastAsia="Symbol" w:hAnsi="Symbol" w:hint="default"/>
        <w:w w:val="99"/>
        <w:sz w:val="22"/>
        <w:szCs w:val="22"/>
      </w:rPr>
    </w:lvl>
    <w:lvl w:ilvl="1" w:tplc="CD6C20CA">
      <w:start w:val="1"/>
      <w:numFmt w:val="bullet"/>
      <w:lvlText w:val=""/>
      <w:lvlJc w:val="left"/>
      <w:pPr>
        <w:ind w:left="1200" w:hanging="361"/>
      </w:pPr>
      <w:rPr>
        <w:rFonts w:ascii="Symbol" w:eastAsia="Symbol" w:hAnsi="Symbol" w:hint="default"/>
        <w:w w:val="99"/>
        <w:sz w:val="22"/>
        <w:szCs w:val="22"/>
      </w:rPr>
    </w:lvl>
    <w:lvl w:ilvl="2" w:tplc="338E3E9E">
      <w:start w:val="1"/>
      <w:numFmt w:val="bullet"/>
      <w:lvlText w:val="•"/>
      <w:lvlJc w:val="left"/>
      <w:pPr>
        <w:ind w:left="2131" w:hanging="361"/>
      </w:pPr>
      <w:rPr>
        <w:rFonts w:hint="default"/>
      </w:rPr>
    </w:lvl>
    <w:lvl w:ilvl="3" w:tplc="C130DB9A">
      <w:start w:val="1"/>
      <w:numFmt w:val="bullet"/>
      <w:lvlText w:val="•"/>
      <w:lvlJc w:val="left"/>
      <w:pPr>
        <w:ind w:left="3062" w:hanging="361"/>
      </w:pPr>
      <w:rPr>
        <w:rFonts w:hint="default"/>
      </w:rPr>
    </w:lvl>
    <w:lvl w:ilvl="4" w:tplc="48E290FC">
      <w:start w:val="1"/>
      <w:numFmt w:val="bullet"/>
      <w:lvlText w:val="•"/>
      <w:lvlJc w:val="left"/>
      <w:pPr>
        <w:ind w:left="3993" w:hanging="361"/>
      </w:pPr>
      <w:rPr>
        <w:rFonts w:hint="default"/>
      </w:rPr>
    </w:lvl>
    <w:lvl w:ilvl="5" w:tplc="A656B618">
      <w:start w:val="1"/>
      <w:numFmt w:val="bullet"/>
      <w:lvlText w:val="•"/>
      <w:lvlJc w:val="left"/>
      <w:pPr>
        <w:ind w:left="4924" w:hanging="361"/>
      </w:pPr>
      <w:rPr>
        <w:rFonts w:hint="default"/>
      </w:rPr>
    </w:lvl>
    <w:lvl w:ilvl="6" w:tplc="4D50851A">
      <w:start w:val="1"/>
      <w:numFmt w:val="bullet"/>
      <w:lvlText w:val="•"/>
      <w:lvlJc w:val="left"/>
      <w:pPr>
        <w:ind w:left="5855" w:hanging="361"/>
      </w:pPr>
      <w:rPr>
        <w:rFonts w:hint="default"/>
      </w:rPr>
    </w:lvl>
    <w:lvl w:ilvl="7" w:tplc="CA0E1348">
      <w:start w:val="1"/>
      <w:numFmt w:val="bullet"/>
      <w:lvlText w:val="•"/>
      <w:lvlJc w:val="left"/>
      <w:pPr>
        <w:ind w:left="6786" w:hanging="361"/>
      </w:pPr>
      <w:rPr>
        <w:rFonts w:hint="default"/>
      </w:rPr>
    </w:lvl>
    <w:lvl w:ilvl="8" w:tplc="EE6896A2">
      <w:start w:val="1"/>
      <w:numFmt w:val="bullet"/>
      <w:lvlText w:val="•"/>
      <w:lvlJc w:val="left"/>
      <w:pPr>
        <w:ind w:left="7717" w:hanging="361"/>
      </w:pPr>
      <w:rPr>
        <w:rFonts w:hint="default"/>
      </w:rPr>
    </w:lvl>
  </w:abstractNum>
  <w:abstractNum w:abstractNumId="16" w15:restartNumberingAfterBreak="0">
    <w:nsid w:val="7FBD5835"/>
    <w:multiLevelType w:val="hybridMultilevel"/>
    <w:tmpl w:val="3DE27874"/>
    <w:lvl w:ilvl="0" w:tplc="A0D82820">
      <w:start w:val="1"/>
      <w:numFmt w:val="bullet"/>
      <w:lvlText w:val=""/>
      <w:lvlJc w:val="left"/>
      <w:pPr>
        <w:ind w:left="480" w:hanging="361"/>
      </w:pPr>
      <w:rPr>
        <w:rFonts w:ascii="Symbol" w:eastAsia="Symbol" w:hAnsi="Symbol" w:hint="default"/>
        <w:w w:val="99"/>
        <w:sz w:val="22"/>
        <w:szCs w:val="22"/>
      </w:rPr>
    </w:lvl>
    <w:lvl w:ilvl="1" w:tplc="C2B656D0">
      <w:start w:val="1"/>
      <w:numFmt w:val="bullet"/>
      <w:lvlText w:val=""/>
      <w:lvlJc w:val="left"/>
      <w:pPr>
        <w:ind w:left="840" w:hanging="361"/>
      </w:pPr>
      <w:rPr>
        <w:rFonts w:ascii="Symbol" w:eastAsia="Symbol" w:hAnsi="Symbol" w:hint="default"/>
        <w:w w:val="99"/>
        <w:sz w:val="22"/>
        <w:szCs w:val="22"/>
      </w:rPr>
    </w:lvl>
    <w:lvl w:ilvl="2" w:tplc="01DEDD50">
      <w:start w:val="1"/>
      <w:numFmt w:val="bullet"/>
      <w:lvlText w:val=""/>
      <w:lvlJc w:val="left"/>
      <w:pPr>
        <w:ind w:left="1560" w:hanging="361"/>
      </w:pPr>
      <w:rPr>
        <w:rFonts w:ascii="Wingdings" w:eastAsia="Wingdings" w:hAnsi="Wingdings" w:hint="default"/>
        <w:w w:val="99"/>
        <w:sz w:val="22"/>
        <w:szCs w:val="22"/>
      </w:rPr>
    </w:lvl>
    <w:lvl w:ilvl="3" w:tplc="009EFE50">
      <w:start w:val="1"/>
      <w:numFmt w:val="bullet"/>
      <w:lvlText w:val="•"/>
      <w:lvlJc w:val="left"/>
      <w:pPr>
        <w:ind w:left="2472" w:hanging="361"/>
      </w:pPr>
      <w:rPr>
        <w:rFonts w:hint="default"/>
      </w:rPr>
    </w:lvl>
    <w:lvl w:ilvl="4" w:tplc="DB62FDD2">
      <w:start w:val="1"/>
      <w:numFmt w:val="bullet"/>
      <w:lvlText w:val="•"/>
      <w:lvlJc w:val="left"/>
      <w:pPr>
        <w:ind w:left="3385" w:hanging="361"/>
      </w:pPr>
      <w:rPr>
        <w:rFonts w:hint="default"/>
      </w:rPr>
    </w:lvl>
    <w:lvl w:ilvl="5" w:tplc="E3D2A7CC">
      <w:start w:val="1"/>
      <w:numFmt w:val="bullet"/>
      <w:lvlText w:val="•"/>
      <w:lvlJc w:val="left"/>
      <w:pPr>
        <w:ind w:left="4297" w:hanging="361"/>
      </w:pPr>
      <w:rPr>
        <w:rFonts w:hint="default"/>
      </w:rPr>
    </w:lvl>
    <w:lvl w:ilvl="6" w:tplc="E79CEF88">
      <w:start w:val="1"/>
      <w:numFmt w:val="bullet"/>
      <w:lvlText w:val="•"/>
      <w:lvlJc w:val="left"/>
      <w:pPr>
        <w:ind w:left="5210" w:hanging="361"/>
      </w:pPr>
      <w:rPr>
        <w:rFonts w:hint="default"/>
      </w:rPr>
    </w:lvl>
    <w:lvl w:ilvl="7" w:tplc="F3C806DE">
      <w:start w:val="1"/>
      <w:numFmt w:val="bullet"/>
      <w:lvlText w:val="•"/>
      <w:lvlJc w:val="left"/>
      <w:pPr>
        <w:ind w:left="6122" w:hanging="361"/>
      </w:pPr>
      <w:rPr>
        <w:rFonts w:hint="default"/>
      </w:rPr>
    </w:lvl>
    <w:lvl w:ilvl="8" w:tplc="ECA61B30">
      <w:start w:val="1"/>
      <w:numFmt w:val="bullet"/>
      <w:lvlText w:val="•"/>
      <w:lvlJc w:val="left"/>
      <w:pPr>
        <w:ind w:left="7035" w:hanging="361"/>
      </w:pPr>
      <w:rPr>
        <w:rFonts w:hint="default"/>
      </w:rPr>
    </w:lvl>
  </w:abstractNum>
  <w:num w:numId="1" w16cid:durableId="173619788">
    <w:abstractNumId w:val="8"/>
  </w:num>
  <w:num w:numId="2" w16cid:durableId="331110070">
    <w:abstractNumId w:val="0"/>
  </w:num>
  <w:num w:numId="3" w16cid:durableId="493030540">
    <w:abstractNumId w:val="9"/>
  </w:num>
  <w:num w:numId="4" w16cid:durableId="1384906929">
    <w:abstractNumId w:val="1"/>
  </w:num>
  <w:num w:numId="5" w16cid:durableId="1656907171">
    <w:abstractNumId w:val="3"/>
  </w:num>
  <w:num w:numId="6" w16cid:durableId="456919072">
    <w:abstractNumId w:val="2"/>
  </w:num>
  <w:num w:numId="7" w16cid:durableId="1015377528">
    <w:abstractNumId w:val="6"/>
  </w:num>
  <w:num w:numId="8" w16cid:durableId="302783177">
    <w:abstractNumId w:val="14"/>
  </w:num>
  <w:num w:numId="9" w16cid:durableId="977076444">
    <w:abstractNumId w:val="11"/>
  </w:num>
  <w:num w:numId="10" w16cid:durableId="1966693817">
    <w:abstractNumId w:val="16"/>
  </w:num>
  <w:num w:numId="11" w16cid:durableId="1312557208">
    <w:abstractNumId w:val="15"/>
  </w:num>
  <w:num w:numId="12" w16cid:durableId="262109635">
    <w:abstractNumId w:val="7"/>
  </w:num>
  <w:num w:numId="13" w16cid:durableId="2002922863">
    <w:abstractNumId w:val="5"/>
  </w:num>
  <w:num w:numId="14" w16cid:durableId="71590253">
    <w:abstractNumId w:val="10"/>
  </w:num>
  <w:num w:numId="15" w16cid:durableId="1263101105">
    <w:abstractNumId w:val="12"/>
  </w:num>
  <w:num w:numId="16" w16cid:durableId="1162819043">
    <w:abstractNumId w:val="4"/>
  </w:num>
  <w:num w:numId="17" w16cid:durableId="810702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3B0"/>
    <w:rsid w:val="00000CCD"/>
    <w:rsid w:val="000074CD"/>
    <w:rsid w:val="000118DF"/>
    <w:rsid w:val="000163D3"/>
    <w:rsid w:val="00032AAF"/>
    <w:rsid w:val="00032B64"/>
    <w:rsid w:val="00034424"/>
    <w:rsid w:val="000352DC"/>
    <w:rsid w:val="0003759E"/>
    <w:rsid w:val="000377F7"/>
    <w:rsid w:val="00055385"/>
    <w:rsid w:val="00065584"/>
    <w:rsid w:val="00065749"/>
    <w:rsid w:val="00066F2A"/>
    <w:rsid w:val="000873B0"/>
    <w:rsid w:val="000915F4"/>
    <w:rsid w:val="000B6910"/>
    <w:rsid w:val="000C1F65"/>
    <w:rsid w:val="000E6EAC"/>
    <w:rsid w:val="000E7E57"/>
    <w:rsid w:val="001066BF"/>
    <w:rsid w:val="0012354D"/>
    <w:rsid w:val="00141311"/>
    <w:rsid w:val="00143D40"/>
    <w:rsid w:val="001A2CD4"/>
    <w:rsid w:val="001C1CCF"/>
    <w:rsid w:val="001D16C8"/>
    <w:rsid w:val="001D48DB"/>
    <w:rsid w:val="001F3300"/>
    <w:rsid w:val="00202DE7"/>
    <w:rsid w:val="002077F8"/>
    <w:rsid w:val="00234925"/>
    <w:rsid w:val="002C0ACB"/>
    <w:rsid w:val="0031086E"/>
    <w:rsid w:val="003115EA"/>
    <w:rsid w:val="00324A5D"/>
    <w:rsid w:val="00326B52"/>
    <w:rsid w:val="00332B5F"/>
    <w:rsid w:val="003438C5"/>
    <w:rsid w:val="00371E93"/>
    <w:rsid w:val="003904A4"/>
    <w:rsid w:val="003C1E8C"/>
    <w:rsid w:val="003F321F"/>
    <w:rsid w:val="0042212B"/>
    <w:rsid w:val="0043214E"/>
    <w:rsid w:val="00441396"/>
    <w:rsid w:val="0044578A"/>
    <w:rsid w:val="00463772"/>
    <w:rsid w:val="00465F3A"/>
    <w:rsid w:val="004709F1"/>
    <w:rsid w:val="004841A7"/>
    <w:rsid w:val="0049602F"/>
    <w:rsid w:val="004B2178"/>
    <w:rsid w:val="004C2E74"/>
    <w:rsid w:val="004C4DFD"/>
    <w:rsid w:val="004E63D4"/>
    <w:rsid w:val="004F5AD6"/>
    <w:rsid w:val="004F624D"/>
    <w:rsid w:val="00521DFE"/>
    <w:rsid w:val="005227E3"/>
    <w:rsid w:val="00554763"/>
    <w:rsid w:val="00560187"/>
    <w:rsid w:val="0056367F"/>
    <w:rsid w:val="0056386C"/>
    <w:rsid w:val="005726E2"/>
    <w:rsid w:val="00572F5B"/>
    <w:rsid w:val="0057514E"/>
    <w:rsid w:val="0057724C"/>
    <w:rsid w:val="0058597C"/>
    <w:rsid w:val="00591E07"/>
    <w:rsid w:val="005A413F"/>
    <w:rsid w:val="005D69F7"/>
    <w:rsid w:val="005F262C"/>
    <w:rsid w:val="005F5311"/>
    <w:rsid w:val="006044EA"/>
    <w:rsid w:val="006154D4"/>
    <w:rsid w:val="00621F6D"/>
    <w:rsid w:val="00641D82"/>
    <w:rsid w:val="00643980"/>
    <w:rsid w:val="00684D2B"/>
    <w:rsid w:val="0069191E"/>
    <w:rsid w:val="006A4EE7"/>
    <w:rsid w:val="006B095B"/>
    <w:rsid w:val="006C65BA"/>
    <w:rsid w:val="006E6B38"/>
    <w:rsid w:val="006F20DE"/>
    <w:rsid w:val="00721828"/>
    <w:rsid w:val="00774835"/>
    <w:rsid w:val="00780F74"/>
    <w:rsid w:val="00790E3F"/>
    <w:rsid w:val="00794422"/>
    <w:rsid w:val="007A1098"/>
    <w:rsid w:val="007E7F67"/>
    <w:rsid w:val="00807BAE"/>
    <w:rsid w:val="008101E3"/>
    <w:rsid w:val="00854906"/>
    <w:rsid w:val="00862F21"/>
    <w:rsid w:val="0087497A"/>
    <w:rsid w:val="00892DB3"/>
    <w:rsid w:val="008935C6"/>
    <w:rsid w:val="008A2368"/>
    <w:rsid w:val="008A60BC"/>
    <w:rsid w:val="008B37FE"/>
    <w:rsid w:val="008B5B07"/>
    <w:rsid w:val="008C5715"/>
    <w:rsid w:val="008C7388"/>
    <w:rsid w:val="008D1091"/>
    <w:rsid w:val="008D30A0"/>
    <w:rsid w:val="008D6E69"/>
    <w:rsid w:val="00902252"/>
    <w:rsid w:val="00925C2F"/>
    <w:rsid w:val="00961746"/>
    <w:rsid w:val="009659EE"/>
    <w:rsid w:val="009E424D"/>
    <w:rsid w:val="009F100D"/>
    <w:rsid w:val="00A10D0C"/>
    <w:rsid w:val="00A167C7"/>
    <w:rsid w:val="00A20B59"/>
    <w:rsid w:val="00A254AC"/>
    <w:rsid w:val="00A3201A"/>
    <w:rsid w:val="00A5198B"/>
    <w:rsid w:val="00A55137"/>
    <w:rsid w:val="00A61F70"/>
    <w:rsid w:val="00A67AF5"/>
    <w:rsid w:val="00A67C6C"/>
    <w:rsid w:val="00A74D99"/>
    <w:rsid w:val="00A74F10"/>
    <w:rsid w:val="00AA2767"/>
    <w:rsid w:val="00AD41AF"/>
    <w:rsid w:val="00AE145C"/>
    <w:rsid w:val="00AE6E64"/>
    <w:rsid w:val="00B457D3"/>
    <w:rsid w:val="00BB12DC"/>
    <w:rsid w:val="00BB6EA9"/>
    <w:rsid w:val="00BC178D"/>
    <w:rsid w:val="00BC73A1"/>
    <w:rsid w:val="00BC7404"/>
    <w:rsid w:val="00BE19FB"/>
    <w:rsid w:val="00BE32F7"/>
    <w:rsid w:val="00BF2F7A"/>
    <w:rsid w:val="00BF76FC"/>
    <w:rsid w:val="00C06A5B"/>
    <w:rsid w:val="00C2419A"/>
    <w:rsid w:val="00C30B9C"/>
    <w:rsid w:val="00C336A5"/>
    <w:rsid w:val="00C46E34"/>
    <w:rsid w:val="00C661C0"/>
    <w:rsid w:val="00C80B2F"/>
    <w:rsid w:val="00C8774D"/>
    <w:rsid w:val="00C91C7B"/>
    <w:rsid w:val="00C94F26"/>
    <w:rsid w:val="00CB2EF9"/>
    <w:rsid w:val="00CD2CB4"/>
    <w:rsid w:val="00CD6524"/>
    <w:rsid w:val="00D02B27"/>
    <w:rsid w:val="00D37CA7"/>
    <w:rsid w:val="00D56721"/>
    <w:rsid w:val="00D65A3A"/>
    <w:rsid w:val="00D82CB7"/>
    <w:rsid w:val="00D862BF"/>
    <w:rsid w:val="00DA579B"/>
    <w:rsid w:val="00DB63BE"/>
    <w:rsid w:val="00DE0677"/>
    <w:rsid w:val="00E32E76"/>
    <w:rsid w:val="00E55463"/>
    <w:rsid w:val="00E67AD5"/>
    <w:rsid w:val="00E919AA"/>
    <w:rsid w:val="00EA17FD"/>
    <w:rsid w:val="00EA23C3"/>
    <w:rsid w:val="00EC47FA"/>
    <w:rsid w:val="00EC64B5"/>
    <w:rsid w:val="00EC67B8"/>
    <w:rsid w:val="00ED1A2D"/>
    <w:rsid w:val="00EF0933"/>
    <w:rsid w:val="00F0106E"/>
    <w:rsid w:val="00F020CE"/>
    <w:rsid w:val="00F043E5"/>
    <w:rsid w:val="00F22394"/>
    <w:rsid w:val="00F43773"/>
    <w:rsid w:val="00F52272"/>
    <w:rsid w:val="00F73DBE"/>
    <w:rsid w:val="00F77868"/>
    <w:rsid w:val="00F935B2"/>
    <w:rsid w:val="00FA39BA"/>
    <w:rsid w:val="00FA7F09"/>
    <w:rsid w:val="00FC5F3A"/>
    <w:rsid w:val="00FD0B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86E274"/>
  <w15:docId w15:val="{65283C6A-AEEE-4F19-A545-B8D4CDD6A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D65A3A"/>
    <w:pPr>
      <w:widowControl w:val="0"/>
      <w:spacing w:after="0" w:line="240" w:lineRule="auto"/>
      <w:ind w:left="100"/>
      <w:outlineLvl w:val="0"/>
    </w:pPr>
    <w:rPr>
      <w:rFonts w:ascii="Arial" w:eastAsia="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873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873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3B0"/>
    <w:rPr>
      <w:rFonts w:ascii="Segoe UI" w:hAnsi="Segoe UI" w:cs="Segoe UI"/>
      <w:sz w:val="18"/>
      <w:szCs w:val="18"/>
    </w:rPr>
  </w:style>
  <w:style w:type="character" w:styleId="Hyperlink">
    <w:name w:val="Hyperlink"/>
    <w:rsid w:val="008A60BC"/>
    <w:rPr>
      <w:color w:val="0000FF"/>
      <w:u w:val="single"/>
    </w:rPr>
  </w:style>
  <w:style w:type="character" w:styleId="FollowedHyperlink">
    <w:name w:val="FollowedHyperlink"/>
    <w:basedOn w:val="DefaultParagraphFont"/>
    <w:uiPriority w:val="99"/>
    <w:semiHidden/>
    <w:unhideWhenUsed/>
    <w:rsid w:val="008A60BC"/>
    <w:rPr>
      <w:color w:val="954F72" w:themeColor="followedHyperlink"/>
      <w:u w:val="single"/>
    </w:rPr>
  </w:style>
  <w:style w:type="character" w:styleId="PlaceholderText">
    <w:name w:val="Placeholder Text"/>
    <w:basedOn w:val="DefaultParagraphFont"/>
    <w:uiPriority w:val="99"/>
    <w:semiHidden/>
    <w:rsid w:val="003904A4"/>
    <w:rPr>
      <w:color w:val="808080"/>
    </w:rPr>
  </w:style>
  <w:style w:type="paragraph" w:styleId="Header">
    <w:name w:val="header"/>
    <w:basedOn w:val="Normal"/>
    <w:link w:val="HeaderChar"/>
    <w:uiPriority w:val="99"/>
    <w:unhideWhenUsed/>
    <w:rsid w:val="003904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04A4"/>
  </w:style>
  <w:style w:type="paragraph" w:styleId="Footer">
    <w:name w:val="footer"/>
    <w:basedOn w:val="Normal"/>
    <w:link w:val="FooterChar"/>
    <w:uiPriority w:val="99"/>
    <w:unhideWhenUsed/>
    <w:rsid w:val="003904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04A4"/>
  </w:style>
  <w:style w:type="paragraph" w:styleId="NormalWeb">
    <w:name w:val="Normal (Web)"/>
    <w:basedOn w:val="Normal"/>
    <w:uiPriority w:val="99"/>
    <w:semiHidden/>
    <w:unhideWhenUsed/>
    <w:rsid w:val="00F043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reenreader-only">
    <w:name w:val="screenreader-only"/>
    <w:basedOn w:val="DefaultParagraphFont"/>
    <w:rsid w:val="00F043E5"/>
  </w:style>
  <w:style w:type="character" w:customStyle="1" w:styleId="UnresolvedMention1">
    <w:name w:val="Unresolved Mention1"/>
    <w:basedOn w:val="DefaultParagraphFont"/>
    <w:uiPriority w:val="99"/>
    <w:semiHidden/>
    <w:unhideWhenUsed/>
    <w:rsid w:val="002C0ACB"/>
    <w:rPr>
      <w:color w:val="605E5C"/>
      <w:shd w:val="clear" w:color="auto" w:fill="E1DFDD"/>
    </w:rPr>
  </w:style>
  <w:style w:type="paragraph" w:styleId="ListParagraph">
    <w:name w:val="List Paragraph"/>
    <w:basedOn w:val="Normal"/>
    <w:uiPriority w:val="34"/>
    <w:qFormat/>
    <w:rsid w:val="00AE145C"/>
    <w:pPr>
      <w:ind w:left="720"/>
      <w:contextualSpacing/>
    </w:pPr>
  </w:style>
  <w:style w:type="paragraph" w:styleId="BodyText">
    <w:name w:val="Body Text"/>
    <w:basedOn w:val="Normal"/>
    <w:link w:val="BodyTextChar"/>
    <w:uiPriority w:val="1"/>
    <w:qFormat/>
    <w:rsid w:val="000163D3"/>
    <w:pPr>
      <w:widowControl w:val="0"/>
      <w:spacing w:after="0" w:line="240" w:lineRule="auto"/>
      <w:ind w:left="460" w:hanging="360"/>
    </w:pPr>
    <w:rPr>
      <w:rFonts w:ascii="Arial" w:eastAsia="Arial" w:hAnsi="Arial"/>
    </w:rPr>
  </w:style>
  <w:style w:type="character" w:customStyle="1" w:styleId="BodyTextChar">
    <w:name w:val="Body Text Char"/>
    <w:basedOn w:val="DefaultParagraphFont"/>
    <w:link w:val="BodyText"/>
    <w:uiPriority w:val="1"/>
    <w:rsid w:val="000163D3"/>
    <w:rPr>
      <w:rFonts w:ascii="Arial" w:eastAsia="Arial" w:hAnsi="Arial"/>
    </w:rPr>
  </w:style>
  <w:style w:type="paragraph" w:customStyle="1" w:styleId="TableParagraph">
    <w:name w:val="Table Paragraph"/>
    <w:basedOn w:val="Normal"/>
    <w:uiPriority w:val="1"/>
    <w:qFormat/>
    <w:rsid w:val="000163D3"/>
    <w:pPr>
      <w:widowControl w:val="0"/>
      <w:spacing w:after="0" w:line="240" w:lineRule="auto"/>
    </w:pPr>
  </w:style>
  <w:style w:type="character" w:customStyle="1" w:styleId="Heading1Char">
    <w:name w:val="Heading 1 Char"/>
    <w:basedOn w:val="DefaultParagraphFont"/>
    <w:link w:val="Heading1"/>
    <w:uiPriority w:val="1"/>
    <w:rsid w:val="00D65A3A"/>
    <w:rPr>
      <w:rFonts w:ascii="Arial" w:eastAsia="Arial" w:hAnsi="Arial"/>
      <w:b/>
      <w:bCs/>
    </w:rPr>
  </w:style>
  <w:style w:type="character" w:styleId="SubtleEmphasis">
    <w:name w:val="Subtle Emphasis"/>
    <w:basedOn w:val="DefaultParagraphFont"/>
    <w:uiPriority w:val="19"/>
    <w:qFormat/>
    <w:rsid w:val="002077F8"/>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143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es.brookdalecc.edu/home/tutors/math-lab/"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rookdalecc.edu/vp-learning/academic-credit-hour-policy/" TargetMode="External"/><Relationship Id="rId12" Type="http://schemas.openxmlformats.org/officeDocument/2006/relationships/hyperlink" Target="https://www.2ndfloor.or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atalog.brookdalecc.edu/" TargetMode="Externa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yperlink" Target="https://www.brookdalecc.edu/avp-student-affairs/handbook/" TargetMode="External"/><Relationship Id="rId4" Type="http://schemas.openxmlformats.org/officeDocument/2006/relationships/webSettings" Target="webSettings.xml"/><Relationship Id="rId9" Type="http://schemas.openxmlformats.org/officeDocument/2006/relationships/hyperlink" Target="http://www.brookdalecc.edu/support"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7C8026B5B644076B084475B79E67FC1"/>
        <w:category>
          <w:name w:val="General"/>
          <w:gallery w:val="placeholder"/>
        </w:category>
        <w:types>
          <w:type w:val="bbPlcHdr"/>
        </w:types>
        <w:behaviors>
          <w:behavior w:val="content"/>
        </w:behaviors>
        <w:guid w:val="{1F7F4461-E579-4C52-A6F1-EB3F9002A460}"/>
      </w:docPartPr>
      <w:docPartBody>
        <w:p w:rsidR="001435DF" w:rsidRDefault="001E78C9" w:rsidP="001E78C9">
          <w:pPr>
            <w:pStyle w:val="17C8026B5B644076B084475B79E67FC124"/>
          </w:pPr>
          <w:r>
            <w:rPr>
              <w:rStyle w:val="PlaceholderText"/>
            </w:rPr>
            <w:t xml:space="preserve"> </w:t>
          </w:r>
        </w:p>
      </w:docPartBody>
    </w:docPart>
    <w:docPart>
      <w:docPartPr>
        <w:name w:val="19C464319E84454DB3B7B38AAB8668C1"/>
        <w:category>
          <w:name w:val="General"/>
          <w:gallery w:val="placeholder"/>
        </w:category>
        <w:types>
          <w:type w:val="bbPlcHdr"/>
        </w:types>
        <w:behaviors>
          <w:behavior w:val="content"/>
        </w:behaviors>
        <w:guid w:val="{6251FAAF-E9CC-48B6-BEC4-67B2EA821568}"/>
      </w:docPartPr>
      <w:docPartBody>
        <w:p w:rsidR="001435DF" w:rsidRDefault="001E78C9" w:rsidP="001E78C9">
          <w:pPr>
            <w:pStyle w:val="19C464319E84454DB3B7B38AAB8668C123"/>
          </w:pPr>
          <w:r>
            <w:rPr>
              <w:rStyle w:val="PlaceholderText"/>
            </w:rPr>
            <w:t xml:space="preserve"> </w:t>
          </w:r>
        </w:p>
      </w:docPartBody>
    </w:docPart>
    <w:docPart>
      <w:docPartPr>
        <w:name w:val="0F89BB9B93B04248B1117EDC1C100B91"/>
        <w:category>
          <w:name w:val="General"/>
          <w:gallery w:val="placeholder"/>
        </w:category>
        <w:types>
          <w:type w:val="bbPlcHdr"/>
        </w:types>
        <w:behaviors>
          <w:behavior w:val="content"/>
        </w:behaviors>
        <w:guid w:val="{8D5A212A-A55F-4834-B9F7-B6884F5D9776}"/>
      </w:docPartPr>
      <w:docPartBody>
        <w:p w:rsidR="001435DF" w:rsidRDefault="001E78C9" w:rsidP="001E78C9">
          <w:pPr>
            <w:pStyle w:val="0F89BB9B93B04248B1117EDC1C100B9122"/>
          </w:pPr>
          <w:r>
            <w:rPr>
              <w:rStyle w:val="PlaceholderText"/>
            </w:rPr>
            <w:t xml:space="preserve"> </w:t>
          </w:r>
        </w:p>
      </w:docPartBody>
    </w:docPart>
    <w:docPart>
      <w:docPartPr>
        <w:name w:val="9F1D35E0954C4EA991F1254F49FF1FEE"/>
        <w:category>
          <w:name w:val="General"/>
          <w:gallery w:val="placeholder"/>
        </w:category>
        <w:types>
          <w:type w:val="bbPlcHdr"/>
        </w:types>
        <w:behaviors>
          <w:behavior w:val="content"/>
        </w:behaviors>
        <w:guid w:val="{BA06CE34-46BE-4C82-8773-2E4A5F053201}"/>
      </w:docPartPr>
      <w:docPartBody>
        <w:p w:rsidR="001435DF" w:rsidRDefault="001E78C9" w:rsidP="001E78C9">
          <w:pPr>
            <w:pStyle w:val="9F1D35E0954C4EA991F1254F49FF1FEE22"/>
          </w:pPr>
          <w:r>
            <w:rPr>
              <w:rStyle w:val="PlaceholderText"/>
            </w:rPr>
            <w:t xml:space="preserve"> </w:t>
          </w:r>
        </w:p>
      </w:docPartBody>
    </w:docPart>
    <w:docPart>
      <w:docPartPr>
        <w:name w:val="F5FCF1A50E8148669E1F670E998B629D"/>
        <w:category>
          <w:name w:val="General"/>
          <w:gallery w:val="placeholder"/>
        </w:category>
        <w:types>
          <w:type w:val="bbPlcHdr"/>
        </w:types>
        <w:behaviors>
          <w:behavior w:val="content"/>
        </w:behaviors>
        <w:guid w:val="{C4D4B9D2-FD7C-4F3C-9DB2-B237A84EC118}"/>
      </w:docPartPr>
      <w:docPartBody>
        <w:p w:rsidR="00F02282" w:rsidRDefault="001E78C9" w:rsidP="001E78C9">
          <w:pPr>
            <w:pStyle w:val="F5FCF1A50E8148669E1F670E998B629D9"/>
          </w:pPr>
          <w:r>
            <w:rPr>
              <w:rStyle w:val="PlaceholderText"/>
            </w:rPr>
            <w:t xml:space="preserve"> </w:t>
          </w:r>
        </w:p>
      </w:docPartBody>
    </w:docPart>
    <w:docPart>
      <w:docPartPr>
        <w:name w:val="CA4C02B27F134AACA8DD5EC0887ABEAF"/>
        <w:category>
          <w:name w:val="General"/>
          <w:gallery w:val="placeholder"/>
        </w:category>
        <w:types>
          <w:type w:val="bbPlcHdr"/>
        </w:types>
        <w:behaviors>
          <w:behavior w:val="content"/>
        </w:behaviors>
        <w:guid w:val="{1988DBA4-3BCD-484B-AF0A-9F4E3ACDFF2A}"/>
      </w:docPartPr>
      <w:docPartBody>
        <w:p w:rsidR="00B4774D" w:rsidRDefault="00CF5076" w:rsidP="00CF5076">
          <w:pPr>
            <w:pStyle w:val="CA4C02B27F134AACA8DD5EC0887ABEAF"/>
          </w:pPr>
          <w:r>
            <w:rPr>
              <w:rFonts w:ascii="Arial" w:hAnsi="Arial" w:cs="Aria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7EB8"/>
    <w:rsid w:val="00004CBB"/>
    <w:rsid w:val="000118DF"/>
    <w:rsid w:val="001435DF"/>
    <w:rsid w:val="001E78C9"/>
    <w:rsid w:val="00274E49"/>
    <w:rsid w:val="002C582A"/>
    <w:rsid w:val="002E6F98"/>
    <w:rsid w:val="0031723B"/>
    <w:rsid w:val="00326B52"/>
    <w:rsid w:val="00371E93"/>
    <w:rsid w:val="005E35CC"/>
    <w:rsid w:val="00641D7D"/>
    <w:rsid w:val="00763891"/>
    <w:rsid w:val="0076617E"/>
    <w:rsid w:val="0082559F"/>
    <w:rsid w:val="00860F23"/>
    <w:rsid w:val="00A10D0C"/>
    <w:rsid w:val="00A87E85"/>
    <w:rsid w:val="00A87EAD"/>
    <w:rsid w:val="00AA0A5E"/>
    <w:rsid w:val="00B4774D"/>
    <w:rsid w:val="00BD1E57"/>
    <w:rsid w:val="00C22DC0"/>
    <w:rsid w:val="00C77EB8"/>
    <w:rsid w:val="00C9435A"/>
    <w:rsid w:val="00CE24E9"/>
    <w:rsid w:val="00CF5076"/>
    <w:rsid w:val="00D6021A"/>
    <w:rsid w:val="00D82B31"/>
    <w:rsid w:val="00D8428A"/>
    <w:rsid w:val="00DB408A"/>
    <w:rsid w:val="00E0590D"/>
    <w:rsid w:val="00E945CA"/>
    <w:rsid w:val="00EC41A9"/>
    <w:rsid w:val="00ED3B62"/>
    <w:rsid w:val="00F02282"/>
    <w:rsid w:val="00FA3A38"/>
    <w:rsid w:val="00FF74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78C9"/>
    <w:rPr>
      <w:color w:val="808080"/>
    </w:rPr>
  </w:style>
  <w:style w:type="paragraph" w:customStyle="1" w:styleId="17C8026B5B644076B084475B79E67FC124">
    <w:name w:val="17C8026B5B644076B084475B79E67FC124"/>
    <w:rsid w:val="001E78C9"/>
    <w:rPr>
      <w:rFonts w:eastAsiaTheme="minorHAnsi"/>
    </w:rPr>
  </w:style>
  <w:style w:type="paragraph" w:customStyle="1" w:styleId="19C464319E84454DB3B7B38AAB8668C123">
    <w:name w:val="19C464319E84454DB3B7B38AAB8668C123"/>
    <w:rsid w:val="001E78C9"/>
    <w:rPr>
      <w:rFonts w:eastAsiaTheme="minorHAnsi"/>
    </w:rPr>
  </w:style>
  <w:style w:type="paragraph" w:customStyle="1" w:styleId="0F89BB9B93B04248B1117EDC1C100B9122">
    <w:name w:val="0F89BB9B93B04248B1117EDC1C100B9122"/>
    <w:rsid w:val="001E78C9"/>
    <w:rPr>
      <w:rFonts w:eastAsiaTheme="minorHAnsi"/>
    </w:rPr>
  </w:style>
  <w:style w:type="paragraph" w:customStyle="1" w:styleId="9F1D35E0954C4EA991F1254F49FF1FEE22">
    <w:name w:val="9F1D35E0954C4EA991F1254F49FF1FEE22"/>
    <w:rsid w:val="001E78C9"/>
    <w:rPr>
      <w:rFonts w:eastAsiaTheme="minorHAnsi"/>
    </w:rPr>
  </w:style>
  <w:style w:type="paragraph" w:customStyle="1" w:styleId="F5FCF1A50E8148669E1F670E998B629D9">
    <w:name w:val="F5FCF1A50E8148669E1F670E998B629D9"/>
    <w:rsid w:val="001E78C9"/>
    <w:rPr>
      <w:rFonts w:eastAsiaTheme="minorHAnsi"/>
    </w:rPr>
  </w:style>
  <w:style w:type="paragraph" w:customStyle="1" w:styleId="CA4C02B27F134AACA8DD5EC0887ABEAF">
    <w:name w:val="CA4C02B27F134AACA8DD5EC0887ABEAF"/>
    <w:rsid w:val="00CF50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2007</Words>
  <Characters>8575</Characters>
  <Application>Microsoft Office Word</Application>
  <DocSecurity>0</DocSecurity>
  <Lines>1429</Lines>
  <Paragraphs>460</Paragraphs>
  <ScaleCrop>false</ScaleCrop>
  <HeadingPairs>
    <vt:vector size="2" baseType="variant">
      <vt:variant>
        <vt:lpstr>Title</vt:lpstr>
      </vt:variant>
      <vt:variant>
        <vt:i4>1</vt:i4>
      </vt:variant>
    </vt:vector>
  </HeadingPairs>
  <TitlesOfParts>
    <vt:vector size="1" baseType="lpstr">
      <vt:lpstr/>
    </vt:vector>
  </TitlesOfParts>
  <Company>Brookdale Community College</Company>
  <LinksUpToDate>false</LinksUpToDate>
  <CharactersWithSpaces>10122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Schuberth</dc:creator>
  <cp:keywords/>
  <dc:description/>
  <cp:lastModifiedBy>Hanli Huang</cp:lastModifiedBy>
  <cp:revision>2</cp:revision>
  <cp:lastPrinted>2025-01-14T14:44:00Z</cp:lastPrinted>
  <dcterms:created xsi:type="dcterms:W3CDTF">2025-02-19T14:29:00Z</dcterms:created>
  <dcterms:modified xsi:type="dcterms:W3CDTF">2025-02-19T14:29:00Z</dcterms:modified>
</cp:coreProperties>
</file>